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F5" w:rsidRDefault="0003309B">
      <w:r>
        <w:rPr>
          <w:rFonts w:ascii="Arial" w:hAnsi="Arial" w:cs="Arial"/>
          <w:b/>
          <w:noProof/>
          <w:sz w:val="28"/>
          <w:szCs w:val="28"/>
          <w:lang w:val="en-US"/>
        </w:rPr>
        <w:drawing>
          <wp:anchor distT="0" distB="0" distL="114300" distR="114300" simplePos="0" relativeHeight="251659264" behindDoc="0" locked="0" layoutInCell="1" allowOverlap="1" wp14:anchorId="534D067F" wp14:editId="4CFF07E2">
            <wp:simplePos x="0" y="0"/>
            <wp:positionH relativeFrom="margin">
              <wp:posOffset>1295400</wp:posOffset>
            </wp:positionH>
            <wp:positionV relativeFrom="margin">
              <wp:posOffset>1905</wp:posOffset>
            </wp:positionV>
            <wp:extent cx="3171825" cy="1057275"/>
            <wp:effectExtent l="0" t="0" r="9525" b="9525"/>
            <wp:wrapSquare wrapText="bothSides"/>
            <wp:docPr id="4" name="Picture 4" descr="Beauli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aulieu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1825" cy="1057275"/>
                    </a:xfrm>
                    <a:prstGeom prst="rect">
                      <a:avLst/>
                    </a:prstGeom>
                    <a:noFill/>
                  </pic:spPr>
                </pic:pic>
              </a:graphicData>
            </a:graphic>
            <wp14:sizeRelH relativeFrom="page">
              <wp14:pctWidth>0</wp14:pctWidth>
            </wp14:sizeRelH>
            <wp14:sizeRelV relativeFrom="page">
              <wp14:pctHeight>0</wp14:pctHeight>
            </wp14:sizeRelV>
          </wp:anchor>
        </w:drawing>
      </w:r>
    </w:p>
    <w:p w:rsidR="00583A1D" w:rsidRDefault="00583A1D"/>
    <w:p w:rsidR="00583A1D" w:rsidRDefault="00583A1D" w:rsidP="00583A1D"/>
    <w:p w:rsidR="00583A1D" w:rsidRDefault="00583A1D" w:rsidP="00583A1D">
      <w:pPr>
        <w:spacing w:after="0"/>
        <w:jc w:val="center"/>
        <w:rPr>
          <w:rFonts w:ascii="Arial" w:hAnsi="Arial" w:cs="Arial"/>
          <w:b/>
          <w:sz w:val="28"/>
          <w:szCs w:val="28"/>
        </w:rPr>
      </w:pPr>
    </w:p>
    <w:p w:rsidR="008B01D9" w:rsidRDefault="008B01D9" w:rsidP="00583A1D">
      <w:pPr>
        <w:spacing w:after="0"/>
        <w:jc w:val="center"/>
        <w:rPr>
          <w:rFonts w:ascii="Arial" w:hAnsi="Arial" w:cs="Arial"/>
          <w:b/>
          <w:sz w:val="28"/>
          <w:szCs w:val="28"/>
        </w:rPr>
      </w:pPr>
    </w:p>
    <w:p w:rsidR="001D2540" w:rsidRDefault="001D2540" w:rsidP="002F4C95">
      <w:pPr>
        <w:spacing w:line="360" w:lineRule="auto"/>
        <w:jc w:val="center"/>
        <w:rPr>
          <w:rFonts w:ascii="Arial" w:hAnsi="Arial" w:cs="Arial"/>
          <w:b/>
          <w:sz w:val="28"/>
          <w:szCs w:val="28"/>
        </w:rPr>
      </w:pPr>
      <w:r>
        <w:rPr>
          <w:rFonts w:ascii="Arial" w:hAnsi="Arial" w:cs="Arial"/>
          <w:b/>
          <w:sz w:val="28"/>
          <w:szCs w:val="28"/>
        </w:rPr>
        <w:t>Victorian Kitchen opening at Beaulieu’s Palace House</w:t>
      </w:r>
    </w:p>
    <w:p w:rsidR="00F1299D" w:rsidRDefault="00F1299D" w:rsidP="005B7CD5">
      <w:pPr>
        <w:spacing w:after="0"/>
        <w:jc w:val="both"/>
        <w:rPr>
          <w:rFonts w:ascii="Arial" w:hAnsi="Arial" w:cs="Arial"/>
        </w:rPr>
      </w:pPr>
      <w:r>
        <w:rPr>
          <w:rFonts w:ascii="Arial" w:hAnsi="Arial" w:cs="Arial"/>
        </w:rPr>
        <w:t>In an excitin</w:t>
      </w:r>
      <w:r w:rsidR="006D2F8C">
        <w:rPr>
          <w:rFonts w:ascii="Arial" w:hAnsi="Arial" w:cs="Arial"/>
        </w:rPr>
        <w:t xml:space="preserve">g project for 2017 Beaulieu </w:t>
      </w:r>
      <w:r w:rsidR="007A7A4D">
        <w:rPr>
          <w:rFonts w:ascii="Arial" w:hAnsi="Arial" w:cs="Arial"/>
        </w:rPr>
        <w:t>has opened</w:t>
      </w:r>
      <w:r w:rsidR="006D2F8C">
        <w:rPr>
          <w:rFonts w:ascii="Arial" w:hAnsi="Arial" w:cs="Arial"/>
        </w:rPr>
        <w:t xml:space="preserve"> the </w:t>
      </w:r>
      <w:r w:rsidR="00E33AFF">
        <w:rPr>
          <w:rFonts w:ascii="Arial" w:hAnsi="Arial" w:cs="Arial"/>
        </w:rPr>
        <w:t xml:space="preserve">newly </w:t>
      </w:r>
      <w:r w:rsidR="006D2F8C">
        <w:rPr>
          <w:rFonts w:ascii="Arial" w:hAnsi="Arial" w:cs="Arial"/>
        </w:rPr>
        <w:t>restored Victorian Kitchen at Palace House</w:t>
      </w:r>
      <w:r w:rsidR="007A7A4D">
        <w:rPr>
          <w:rFonts w:ascii="Arial" w:hAnsi="Arial" w:cs="Arial"/>
        </w:rPr>
        <w:t xml:space="preserve">, the ancestral </w:t>
      </w:r>
      <w:r w:rsidR="008E47FD">
        <w:rPr>
          <w:rFonts w:ascii="Arial" w:hAnsi="Arial" w:cs="Arial"/>
        </w:rPr>
        <w:t>home of the Montagu family</w:t>
      </w:r>
      <w:r w:rsidR="006D2F8C">
        <w:rPr>
          <w:rFonts w:ascii="Arial" w:hAnsi="Arial" w:cs="Arial"/>
        </w:rPr>
        <w:t xml:space="preserve">. </w:t>
      </w:r>
    </w:p>
    <w:p w:rsidR="006D2F8C" w:rsidRDefault="006D2F8C" w:rsidP="005B7CD5">
      <w:pPr>
        <w:spacing w:after="0"/>
        <w:jc w:val="both"/>
        <w:rPr>
          <w:rFonts w:ascii="Arial" w:hAnsi="Arial" w:cs="Arial"/>
        </w:rPr>
      </w:pPr>
    </w:p>
    <w:p w:rsidR="00A12D1B" w:rsidRDefault="004E7151" w:rsidP="00356116">
      <w:pPr>
        <w:spacing w:after="0"/>
        <w:jc w:val="both"/>
        <w:rPr>
          <w:rFonts w:ascii="Arial" w:hAnsi="Arial" w:cs="Arial"/>
        </w:rPr>
      </w:pPr>
      <w:r>
        <w:rPr>
          <w:rFonts w:ascii="Arial" w:hAnsi="Arial" w:cs="Arial"/>
        </w:rPr>
        <w:t xml:space="preserve">The original kitchen from the Victorian era dated from </w:t>
      </w:r>
      <w:r w:rsidR="0098237B">
        <w:rPr>
          <w:rFonts w:ascii="Arial" w:hAnsi="Arial" w:cs="Arial"/>
        </w:rPr>
        <w:t>Henry, 1</w:t>
      </w:r>
      <w:r w:rsidR="0098237B" w:rsidRPr="00437FCE">
        <w:rPr>
          <w:rFonts w:ascii="Arial" w:hAnsi="Arial" w:cs="Arial"/>
          <w:vertAlign w:val="superscript"/>
        </w:rPr>
        <w:t>st</w:t>
      </w:r>
      <w:r w:rsidR="0098237B">
        <w:rPr>
          <w:rFonts w:ascii="Arial" w:hAnsi="Arial" w:cs="Arial"/>
        </w:rPr>
        <w:t xml:space="preserve"> Baron Montagu</w:t>
      </w:r>
      <w:r w:rsidR="00E33AFF">
        <w:rPr>
          <w:rFonts w:ascii="Arial" w:hAnsi="Arial" w:cs="Arial"/>
        </w:rPr>
        <w:t>’s</w:t>
      </w:r>
      <w:r w:rsidR="0098237B">
        <w:rPr>
          <w:rFonts w:ascii="Arial" w:hAnsi="Arial" w:cs="Arial"/>
        </w:rPr>
        <w:t xml:space="preserve"> </w:t>
      </w:r>
      <w:r>
        <w:rPr>
          <w:rFonts w:ascii="Arial" w:hAnsi="Arial" w:cs="Arial"/>
        </w:rPr>
        <w:t xml:space="preserve">enlargement of </w:t>
      </w:r>
      <w:r w:rsidR="00E33AFF">
        <w:rPr>
          <w:rFonts w:ascii="Arial" w:hAnsi="Arial" w:cs="Arial"/>
        </w:rPr>
        <w:t xml:space="preserve">the house </w:t>
      </w:r>
      <w:r>
        <w:rPr>
          <w:rFonts w:ascii="Arial" w:hAnsi="Arial" w:cs="Arial"/>
        </w:rPr>
        <w:t>in the 1870s</w:t>
      </w:r>
      <w:r w:rsidR="00E33AFF">
        <w:rPr>
          <w:rFonts w:ascii="Arial" w:hAnsi="Arial" w:cs="Arial"/>
        </w:rPr>
        <w:t xml:space="preserve"> and </w:t>
      </w:r>
      <w:r>
        <w:rPr>
          <w:rFonts w:ascii="Arial" w:hAnsi="Arial" w:cs="Arial"/>
        </w:rPr>
        <w:t xml:space="preserve">remained in use until the </w:t>
      </w:r>
      <w:r w:rsidR="00A12D1B">
        <w:rPr>
          <w:rFonts w:ascii="Arial" w:hAnsi="Arial" w:cs="Arial"/>
        </w:rPr>
        <w:t xml:space="preserve">early </w:t>
      </w:r>
      <w:r>
        <w:rPr>
          <w:rFonts w:ascii="Arial" w:hAnsi="Arial" w:cs="Arial"/>
        </w:rPr>
        <w:t>1950s</w:t>
      </w:r>
      <w:r w:rsidR="00E33AFF">
        <w:rPr>
          <w:rFonts w:ascii="Arial" w:hAnsi="Arial" w:cs="Arial"/>
        </w:rPr>
        <w:t>,</w:t>
      </w:r>
      <w:r w:rsidR="0031592A">
        <w:rPr>
          <w:rFonts w:ascii="Arial" w:hAnsi="Arial" w:cs="Arial"/>
        </w:rPr>
        <w:t xml:space="preserve"> when it was </w:t>
      </w:r>
      <w:r>
        <w:rPr>
          <w:rFonts w:ascii="Arial" w:hAnsi="Arial" w:cs="Arial"/>
        </w:rPr>
        <w:t xml:space="preserve">gutted to </w:t>
      </w:r>
      <w:r w:rsidR="00573429">
        <w:rPr>
          <w:rFonts w:ascii="Arial" w:hAnsi="Arial" w:cs="Arial"/>
        </w:rPr>
        <w:t xml:space="preserve">         </w:t>
      </w:r>
      <w:r>
        <w:rPr>
          <w:rFonts w:ascii="Arial" w:hAnsi="Arial" w:cs="Arial"/>
        </w:rPr>
        <w:t xml:space="preserve">make way for a motorcycle display. </w:t>
      </w:r>
      <w:r w:rsidR="00E77BC6">
        <w:rPr>
          <w:rFonts w:ascii="Arial" w:hAnsi="Arial" w:cs="Arial"/>
        </w:rPr>
        <w:t xml:space="preserve">That kitchen has now </w:t>
      </w:r>
      <w:r w:rsidR="00A12D1B">
        <w:rPr>
          <w:rFonts w:ascii="Arial" w:hAnsi="Arial" w:cs="Arial"/>
        </w:rPr>
        <w:t>been</w:t>
      </w:r>
      <w:r w:rsidR="00BC2C4B">
        <w:rPr>
          <w:rFonts w:ascii="Arial" w:hAnsi="Arial" w:cs="Arial"/>
        </w:rPr>
        <w:t xml:space="preserve"> </w:t>
      </w:r>
      <w:r w:rsidR="00A12D1B">
        <w:rPr>
          <w:rFonts w:ascii="Arial" w:hAnsi="Arial" w:cs="Arial"/>
        </w:rPr>
        <w:t xml:space="preserve">restored </w:t>
      </w:r>
      <w:r w:rsidR="00F4486B">
        <w:rPr>
          <w:rFonts w:ascii="Arial" w:hAnsi="Arial" w:cs="Arial"/>
        </w:rPr>
        <w:t xml:space="preserve">to working order and has been opened for visitors to Beaulieu. </w:t>
      </w:r>
      <w:r w:rsidR="00A12D1B">
        <w:rPr>
          <w:rFonts w:ascii="Arial" w:hAnsi="Arial" w:cs="Arial"/>
        </w:rPr>
        <w:t xml:space="preserve"> </w:t>
      </w:r>
    </w:p>
    <w:p w:rsidR="00A12D1B" w:rsidRDefault="00A12D1B" w:rsidP="00356116">
      <w:pPr>
        <w:spacing w:after="0"/>
        <w:jc w:val="both"/>
        <w:rPr>
          <w:rFonts w:ascii="Arial" w:hAnsi="Arial" w:cs="Arial"/>
        </w:rPr>
      </w:pPr>
    </w:p>
    <w:p w:rsidR="00356116" w:rsidRDefault="0031592A" w:rsidP="00356116">
      <w:pPr>
        <w:spacing w:after="0"/>
        <w:jc w:val="both"/>
        <w:rPr>
          <w:rFonts w:ascii="Arial" w:hAnsi="Arial" w:cs="Arial"/>
        </w:rPr>
      </w:pPr>
      <w:r>
        <w:rPr>
          <w:rFonts w:ascii="Arial" w:hAnsi="Arial" w:cs="Arial"/>
        </w:rPr>
        <w:t>Before work could start, a</w:t>
      </w:r>
      <w:r w:rsidR="004E7151">
        <w:rPr>
          <w:rFonts w:ascii="Arial" w:hAnsi="Arial" w:cs="Arial"/>
        </w:rPr>
        <w:t xml:space="preserve">n extensive search </w:t>
      </w:r>
      <w:r>
        <w:rPr>
          <w:rFonts w:ascii="Arial" w:hAnsi="Arial" w:cs="Arial"/>
        </w:rPr>
        <w:t xml:space="preserve">of the archives </w:t>
      </w:r>
      <w:r w:rsidR="004E7151">
        <w:rPr>
          <w:rFonts w:ascii="Arial" w:hAnsi="Arial" w:cs="Arial"/>
        </w:rPr>
        <w:t xml:space="preserve">and appeal for information </w:t>
      </w:r>
      <w:r w:rsidR="0029756C">
        <w:rPr>
          <w:rFonts w:ascii="Arial" w:hAnsi="Arial" w:cs="Arial"/>
        </w:rPr>
        <w:t xml:space="preserve">was </w:t>
      </w:r>
      <w:r w:rsidR="004E7151">
        <w:rPr>
          <w:rFonts w:ascii="Arial" w:hAnsi="Arial" w:cs="Arial"/>
        </w:rPr>
        <w:t xml:space="preserve">carried out </w:t>
      </w:r>
      <w:r>
        <w:rPr>
          <w:rFonts w:ascii="Arial" w:hAnsi="Arial" w:cs="Arial"/>
        </w:rPr>
        <w:t xml:space="preserve">in order </w:t>
      </w:r>
      <w:r w:rsidR="004E7151">
        <w:rPr>
          <w:rFonts w:ascii="Arial" w:hAnsi="Arial" w:cs="Arial"/>
        </w:rPr>
        <w:t xml:space="preserve">to make the restoration as accurate as possible. </w:t>
      </w:r>
      <w:r w:rsidR="00356116">
        <w:rPr>
          <w:rFonts w:ascii="Arial" w:hAnsi="Arial" w:cs="Arial"/>
        </w:rPr>
        <w:t>Only one photograph of the original kitchen</w:t>
      </w:r>
      <w:r w:rsidR="004C1E1C">
        <w:rPr>
          <w:rFonts w:ascii="Arial" w:hAnsi="Arial" w:cs="Arial"/>
        </w:rPr>
        <w:t xml:space="preserve"> existed and showed</w:t>
      </w:r>
      <w:r w:rsidR="00356116">
        <w:rPr>
          <w:rFonts w:ascii="Arial" w:hAnsi="Arial" w:cs="Arial"/>
        </w:rPr>
        <w:t xml:space="preserve"> Annie Louise Freeman at work with two unidentified kitchen maids c.1905. </w:t>
      </w:r>
      <w:r w:rsidR="00F4486B">
        <w:rPr>
          <w:rFonts w:ascii="Arial" w:hAnsi="Arial" w:cs="Arial"/>
        </w:rPr>
        <w:t xml:space="preserve">They are seen working at the same table which occupies the centre space of the kitchen today. </w:t>
      </w:r>
    </w:p>
    <w:p w:rsidR="004E7151" w:rsidRDefault="004E7151" w:rsidP="005B7CD5">
      <w:pPr>
        <w:spacing w:after="0"/>
        <w:jc w:val="both"/>
        <w:rPr>
          <w:rFonts w:ascii="Arial" w:hAnsi="Arial" w:cs="Arial"/>
        </w:rPr>
      </w:pPr>
    </w:p>
    <w:p w:rsidR="005F36DD" w:rsidRDefault="005F36DD" w:rsidP="005F36DD">
      <w:pPr>
        <w:spacing w:after="0"/>
        <w:jc w:val="both"/>
        <w:rPr>
          <w:rFonts w:ascii="Arial" w:hAnsi="Arial" w:cs="Arial"/>
        </w:rPr>
      </w:pPr>
      <w:r>
        <w:rPr>
          <w:rFonts w:ascii="Arial" w:hAnsi="Arial" w:cs="Arial"/>
        </w:rPr>
        <w:t xml:space="preserve">To help with </w:t>
      </w:r>
      <w:r w:rsidR="00857862">
        <w:rPr>
          <w:rFonts w:ascii="Arial" w:hAnsi="Arial" w:cs="Arial"/>
        </w:rPr>
        <w:t>the new kitchen’s</w:t>
      </w:r>
      <w:r>
        <w:rPr>
          <w:rFonts w:ascii="Arial" w:hAnsi="Arial" w:cs="Arial"/>
        </w:rPr>
        <w:t xml:space="preserve"> authenticity, food historian </w:t>
      </w:r>
      <w:r w:rsidRPr="0024447E">
        <w:rPr>
          <w:rFonts w:ascii="Arial" w:hAnsi="Arial" w:cs="Arial"/>
          <w:b/>
        </w:rPr>
        <w:t>Dr Annie Gray</w:t>
      </w:r>
      <w:r>
        <w:rPr>
          <w:rFonts w:ascii="Arial" w:hAnsi="Arial" w:cs="Arial"/>
        </w:rPr>
        <w:t xml:space="preserve"> – presenter of BBC2’s </w:t>
      </w:r>
      <w:r w:rsidRPr="00B51457">
        <w:rPr>
          <w:rFonts w:ascii="Arial" w:hAnsi="Arial" w:cs="Arial"/>
          <w:i/>
        </w:rPr>
        <w:t>Victorian Bakers</w:t>
      </w:r>
      <w:r>
        <w:rPr>
          <w:rFonts w:ascii="Arial" w:hAnsi="Arial" w:cs="Arial"/>
        </w:rPr>
        <w:t xml:space="preserve">, a regular panellist on BBC Radio 4’s </w:t>
      </w:r>
      <w:r w:rsidRPr="00B51457">
        <w:rPr>
          <w:rFonts w:ascii="Arial" w:hAnsi="Arial" w:cs="Arial"/>
          <w:i/>
        </w:rPr>
        <w:t>The Kitchen Cabinet</w:t>
      </w:r>
      <w:r>
        <w:rPr>
          <w:rFonts w:ascii="Arial" w:hAnsi="Arial" w:cs="Arial"/>
        </w:rPr>
        <w:t xml:space="preserve"> and author of </w:t>
      </w:r>
      <w:r w:rsidRPr="00B51457">
        <w:rPr>
          <w:rFonts w:ascii="Arial" w:hAnsi="Arial" w:cs="Arial"/>
          <w:i/>
        </w:rPr>
        <w:t>The Greedy Queen: Eating with Victoria</w:t>
      </w:r>
      <w:r>
        <w:rPr>
          <w:rFonts w:ascii="Arial" w:hAnsi="Arial" w:cs="Arial"/>
        </w:rPr>
        <w:t xml:space="preserve"> – has been an advisor on the Beaulieu project. </w:t>
      </w:r>
    </w:p>
    <w:p w:rsidR="005F36DD" w:rsidRDefault="005F36DD" w:rsidP="005B7CD5">
      <w:pPr>
        <w:spacing w:after="0"/>
        <w:jc w:val="both"/>
        <w:rPr>
          <w:rFonts w:ascii="Arial" w:hAnsi="Arial" w:cs="Arial"/>
        </w:rPr>
      </w:pPr>
    </w:p>
    <w:p w:rsidR="00857862" w:rsidRDefault="005F36DD" w:rsidP="00857862">
      <w:pPr>
        <w:spacing w:after="0"/>
        <w:jc w:val="both"/>
        <w:rPr>
          <w:rFonts w:ascii="Arial" w:hAnsi="Arial" w:cs="Arial"/>
        </w:rPr>
      </w:pPr>
      <w:r>
        <w:rPr>
          <w:rFonts w:ascii="Arial" w:hAnsi="Arial" w:cs="Arial"/>
        </w:rPr>
        <w:t>Dr Gray</w:t>
      </w:r>
      <w:r w:rsidR="00B51457">
        <w:rPr>
          <w:rFonts w:ascii="Arial" w:hAnsi="Arial" w:cs="Arial"/>
        </w:rPr>
        <w:t xml:space="preserve"> and </w:t>
      </w:r>
      <w:r w:rsidR="00B51457" w:rsidRPr="0024447E">
        <w:rPr>
          <w:rFonts w:ascii="Arial" w:hAnsi="Arial" w:cs="Arial"/>
          <w:b/>
        </w:rPr>
        <w:t>Lord Montagu’s cook</w:t>
      </w:r>
      <w:r w:rsidR="00B51457">
        <w:rPr>
          <w:rFonts w:ascii="Arial" w:hAnsi="Arial" w:cs="Arial"/>
        </w:rPr>
        <w:t xml:space="preserve"> Dena Saunderson will be preparing </w:t>
      </w:r>
      <w:r w:rsidR="00E33AFF">
        <w:rPr>
          <w:rFonts w:ascii="Arial" w:hAnsi="Arial" w:cs="Arial"/>
        </w:rPr>
        <w:t xml:space="preserve">Victorian </w:t>
      </w:r>
      <w:r w:rsidR="00B51457">
        <w:rPr>
          <w:rFonts w:ascii="Arial" w:hAnsi="Arial" w:cs="Arial"/>
        </w:rPr>
        <w:t xml:space="preserve">dishes </w:t>
      </w:r>
      <w:r w:rsidR="00E33AFF">
        <w:rPr>
          <w:rFonts w:ascii="Arial" w:hAnsi="Arial" w:cs="Arial"/>
        </w:rPr>
        <w:t xml:space="preserve">for guests at the launch of the </w:t>
      </w:r>
      <w:r w:rsidR="00BC2C4B">
        <w:rPr>
          <w:rFonts w:ascii="Arial" w:hAnsi="Arial" w:cs="Arial"/>
        </w:rPr>
        <w:t xml:space="preserve">new </w:t>
      </w:r>
      <w:r w:rsidR="00B51457">
        <w:rPr>
          <w:rFonts w:ascii="Arial" w:hAnsi="Arial" w:cs="Arial"/>
        </w:rPr>
        <w:t>Victorian Kitchen.</w:t>
      </w:r>
      <w:r w:rsidR="00E33AFF">
        <w:rPr>
          <w:rFonts w:ascii="Arial" w:hAnsi="Arial" w:cs="Arial"/>
        </w:rPr>
        <w:t xml:space="preserve"> Visitors will also be able to see </w:t>
      </w:r>
      <w:r w:rsidR="00B51457">
        <w:rPr>
          <w:rFonts w:ascii="Arial" w:hAnsi="Arial" w:cs="Arial"/>
        </w:rPr>
        <w:t xml:space="preserve">Dena dressed in her Victorian cook’s costume </w:t>
      </w:r>
      <w:r w:rsidR="00E33AFF">
        <w:rPr>
          <w:rFonts w:ascii="Arial" w:hAnsi="Arial" w:cs="Arial"/>
        </w:rPr>
        <w:t xml:space="preserve">and </w:t>
      </w:r>
      <w:r w:rsidR="00B51457">
        <w:rPr>
          <w:rFonts w:ascii="Arial" w:hAnsi="Arial" w:cs="Arial"/>
        </w:rPr>
        <w:t xml:space="preserve">preparing dishes </w:t>
      </w:r>
      <w:r w:rsidR="00E33AFF">
        <w:rPr>
          <w:rFonts w:ascii="Arial" w:hAnsi="Arial" w:cs="Arial"/>
        </w:rPr>
        <w:t>during the</w:t>
      </w:r>
      <w:r w:rsidR="00A355C2">
        <w:rPr>
          <w:rFonts w:ascii="Arial" w:hAnsi="Arial" w:cs="Arial"/>
        </w:rPr>
        <w:t xml:space="preserve"> </w:t>
      </w:r>
      <w:r w:rsidR="00B51457">
        <w:rPr>
          <w:rFonts w:ascii="Arial" w:hAnsi="Arial" w:cs="Arial"/>
        </w:rPr>
        <w:t>school holidays</w:t>
      </w:r>
      <w:r w:rsidR="00A12D1B">
        <w:rPr>
          <w:rFonts w:ascii="Arial" w:hAnsi="Arial" w:cs="Arial"/>
        </w:rPr>
        <w:t xml:space="preserve"> as part of Beaulieu’s living history</w:t>
      </w:r>
      <w:r w:rsidR="00857862">
        <w:rPr>
          <w:rFonts w:ascii="Arial" w:hAnsi="Arial" w:cs="Arial"/>
        </w:rPr>
        <w:t xml:space="preserve">. Her </w:t>
      </w:r>
      <w:r w:rsidR="00F4486B">
        <w:rPr>
          <w:rFonts w:ascii="Arial" w:hAnsi="Arial" w:cs="Arial"/>
        </w:rPr>
        <w:t xml:space="preserve">homemade </w:t>
      </w:r>
      <w:r w:rsidR="00857862">
        <w:rPr>
          <w:rFonts w:ascii="Arial" w:hAnsi="Arial" w:cs="Arial"/>
        </w:rPr>
        <w:t xml:space="preserve">cakes, biscuits and </w:t>
      </w:r>
      <w:r w:rsidR="00F4486B">
        <w:rPr>
          <w:rFonts w:ascii="Arial" w:hAnsi="Arial" w:cs="Arial"/>
        </w:rPr>
        <w:t>p</w:t>
      </w:r>
      <w:r w:rsidR="00857862">
        <w:rPr>
          <w:rFonts w:ascii="Arial" w:hAnsi="Arial" w:cs="Arial"/>
        </w:rPr>
        <w:t xml:space="preserve">reserves </w:t>
      </w:r>
      <w:r w:rsidR="00A12D1B">
        <w:rPr>
          <w:rFonts w:ascii="Arial" w:hAnsi="Arial" w:cs="Arial"/>
        </w:rPr>
        <w:t>will also be</w:t>
      </w:r>
      <w:r w:rsidR="00857862">
        <w:rPr>
          <w:rFonts w:ascii="Arial" w:hAnsi="Arial" w:cs="Arial"/>
        </w:rPr>
        <w:t xml:space="preserve"> on sale in the </w:t>
      </w:r>
      <w:r w:rsidR="00F4486B">
        <w:rPr>
          <w:rFonts w:ascii="Arial" w:hAnsi="Arial" w:cs="Arial"/>
        </w:rPr>
        <w:t>adjoining</w:t>
      </w:r>
      <w:r w:rsidR="00857862">
        <w:rPr>
          <w:rFonts w:ascii="Arial" w:hAnsi="Arial" w:cs="Arial"/>
        </w:rPr>
        <w:t xml:space="preserve"> shop. </w:t>
      </w:r>
    </w:p>
    <w:p w:rsidR="005F36DD" w:rsidRDefault="005F36DD" w:rsidP="005B7CD5">
      <w:pPr>
        <w:spacing w:after="0"/>
        <w:jc w:val="both"/>
        <w:rPr>
          <w:rFonts w:ascii="Arial" w:hAnsi="Arial" w:cs="Arial"/>
        </w:rPr>
      </w:pPr>
    </w:p>
    <w:p w:rsidR="008B6B14" w:rsidRDefault="008B6B14" w:rsidP="005B7CD5">
      <w:pPr>
        <w:spacing w:after="0"/>
        <w:jc w:val="both"/>
        <w:rPr>
          <w:rFonts w:ascii="Arial" w:hAnsi="Arial" w:cs="Arial"/>
        </w:rPr>
      </w:pPr>
      <w:r>
        <w:rPr>
          <w:rFonts w:ascii="Arial" w:hAnsi="Arial" w:cs="Arial"/>
        </w:rPr>
        <w:t xml:space="preserve">Dr Gray said: “I’m thrilled to have the opportunity to work alongside Beaulieu’s cook in the renovated Victorian Kitchen. Having seen it before, I can’t wait to get stuck into the </w:t>
      </w:r>
      <w:r w:rsidR="00F4486B">
        <w:rPr>
          <w:rFonts w:ascii="Arial" w:hAnsi="Arial" w:cs="Arial"/>
        </w:rPr>
        <w:t>‘</w:t>
      </w:r>
      <w:r>
        <w:rPr>
          <w:rFonts w:ascii="Arial" w:hAnsi="Arial" w:cs="Arial"/>
        </w:rPr>
        <w:t>after</w:t>
      </w:r>
      <w:r w:rsidR="00F4486B">
        <w:rPr>
          <w:rFonts w:ascii="Arial" w:hAnsi="Arial" w:cs="Arial"/>
        </w:rPr>
        <w:t>’</w:t>
      </w:r>
      <w:r>
        <w:rPr>
          <w:rFonts w:ascii="Arial" w:hAnsi="Arial" w:cs="Arial"/>
        </w:rPr>
        <w:t>, with some dishes Queen Victoria would have loved.”</w:t>
      </w:r>
    </w:p>
    <w:p w:rsidR="008B6B14" w:rsidRDefault="008B6B14" w:rsidP="005B7CD5">
      <w:pPr>
        <w:spacing w:after="0"/>
        <w:jc w:val="both"/>
        <w:rPr>
          <w:rFonts w:ascii="Arial" w:hAnsi="Arial" w:cs="Arial"/>
        </w:rPr>
      </w:pPr>
    </w:p>
    <w:p w:rsidR="00F4486B" w:rsidRPr="00F4486B" w:rsidRDefault="008B6B14" w:rsidP="00F4486B">
      <w:pPr>
        <w:spacing w:after="0"/>
        <w:rPr>
          <w:rFonts w:ascii="Arial" w:hAnsi="Arial" w:cs="Arial"/>
        </w:rPr>
      </w:pPr>
      <w:r>
        <w:rPr>
          <w:rFonts w:ascii="Arial" w:hAnsi="Arial" w:cs="Arial"/>
        </w:rPr>
        <w:t>Lord Montagu said: “</w:t>
      </w:r>
      <w:r w:rsidR="00F4486B" w:rsidRPr="00F4486B">
        <w:rPr>
          <w:rFonts w:ascii="Arial" w:hAnsi="Arial" w:cs="Arial"/>
        </w:rPr>
        <w:t>The kitchen is the heart of many houses, and I want to create that same feeling in Palace House. Having the smell of freshly baked bread wafting down the corridors – which will be eaten later by the family – will help to remind people that the house is lived in and not just a timepiece.</w:t>
      </w:r>
      <w:r w:rsidR="00F4486B">
        <w:rPr>
          <w:rFonts w:ascii="Arial" w:hAnsi="Arial" w:cs="Arial"/>
        </w:rPr>
        <w:t>”</w:t>
      </w:r>
    </w:p>
    <w:p w:rsidR="008B6B14" w:rsidRDefault="008B6B14" w:rsidP="005B7CD5">
      <w:pPr>
        <w:spacing w:after="0"/>
        <w:jc w:val="both"/>
        <w:rPr>
          <w:rFonts w:ascii="Arial" w:hAnsi="Arial" w:cs="Arial"/>
        </w:rPr>
      </w:pPr>
      <w:r>
        <w:rPr>
          <w:rFonts w:ascii="Arial" w:hAnsi="Arial" w:cs="Arial"/>
        </w:rPr>
        <w:t xml:space="preserve"> </w:t>
      </w:r>
    </w:p>
    <w:p w:rsidR="0031592A" w:rsidRDefault="0031592A" w:rsidP="005B7CD5">
      <w:pPr>
        <w:spacing w:after="0"/>
        <w:jc w:val="both"/>
        <w:rPr>
          <w:rFonts w:ascii="Arial" w:hAnsi="Arial" w:cs="Arial"/>
        </w:rPr>
      </w:pPr>
      <w:r>
        <w:rPr>
          <w:rFonts w:ascii="Arial" w:hAnsi="Arial" w:cs="Arial"/>
        </w:rPr>
        <w:t>Palace House Manager Chris Morley scoured the countr</w:t>
      </w:r>
      <w:r w:rsidR="00E33AFF">
        <w:rPr>
          <w:rFonts w:ascii="Arial" w:hAnsi="Arial" w:cs="Arial"/>
        </w:rPr>
        <w:t xml:space="preserve">y for a </w:t>
      </w:r>
      <w:r w:rsidR="00E33AFF" w:rsidRPr="0024447E">
        <w:rPr>
          <w:rFonts w:ascii="Arial" w:hAnsi="Arial" w:cs="Arial"/>
          <w:b/>
        </w:rPr>
        <w:t>working Victorian range</w:t>
      </w:r>
      <w:r w:rsidR="00857862">
        <w:rPr>
          <w:rFonts w:ascii="Arial" w:hAnsi="Arial" w:cs="Arial"/>
        </w:rPr>
        <w:t xml:space="preserve"> to cook </w:t>
      </w:r>
      <w:r w:rsidR="00BC2C4B">
        <w:rPr>
          <w:rFonts w:ascii="Arial" w:hAnsi="Arial" w:cs="Arial"/>
        </w:rPr>
        <w:t>with</w:t>
      </w:r>
      <w:r w:rsidR="00DE0EC6">
        <w:rPr>
          <w:rFonts w:ascii="Arial" w:hAnsi="Arial" w:cs="Arial"/>
        </w:rPr>
        <w:t xml:space="preserve">. </w:t>
      </w:r>
      <w:r w:rsidR="0029756C">
        <w:rPr>
          <w:rFonts w:ascii="Arial" w:hAnsi="Arial" w:cs="Arial"/>
        </w:rPr>
        <w:t>The</w:t>
      </w:r>
      <w:r>
        <w:rPr>
          <w:rFonts w:ascii="Arial" w:hAnsi="Arial" w:cs="Arial"/>
        </w:rPr>
        <w:t xml:space="preserve"> </w:t>
      </w:r>
      <w:r w:rsidR="005C006A">
        <w:rPr>
          <w:rFonts w:ascii="Arial" w:hAnsi="Arial" w:cs="Arial"/>
        </w:rPr>
        <w:t xml:space="preserve">one he found, a </w:t>
      </w:r>
      <w:proofErr w:type="spellStart"/>
      <w:r>
        <w:rPr>
          <w:rFonts w:ascii="Arial" w:hAnsi="Arial" w:cs="Arial"/>
        </w:rPr>
        <w:t>Carronette</w:t>
      </w:r>
      <w:proofErr w:type="spellEnd"/>
      <w:r>
        <w:rPr>
          <w:rFonts w:ascii="Arial" w:hAnsi="Arial" w:cs="Arial"/>
        </w:rPr>
        <w:t xml:space="preserve"> double oven range </w:t>
      </w:r>
      <w:r w:rsidR="005C006A">
        <w:rPr>
          <w:rFonts w:ascii="Arial" w:hAnsi="Arial" w:cs="Arial"/>
        </w:rPr>
        <w:t xml:space="preserve">dating from about </w:t>
      </w:r>
      <w:r>
        <w:rPr>
          <w:rFonts w:ascii="Arial" w:hAnsi="Arial" w:cs="Arial"/>
        </w:rPr>
        <w:t>1880</w:t>
      </w:r>
      <w:r w:rsidR="005C006A">
        <w:rPr>
          <w:rFonts w:ascii="Arial" w:hAnsi="Arial" w:cs="Arial"/>
        </w:rPr>
        <w:t xml:space="preserve">, is probably very similar to the type which would have produced meals for several generations of the Montagu family and their household staff. When the range was fitted, a large quantity of </w:t>
      </w:r>
      <w:r w:rsidR="005C006A">
        <w:rPr>
          <w:rFonts w:ascii="Arial" w:hAnsi="Arial" w:cs="Arial"/>
        </w:rPr>
        <w:lastRenderedPageBreak/>
        <w:t xml:space="preserve">soot came down the chimney which must have been sitting in the flue since the kitchen last worked in 1951. </w:t>
      </w:r>
      <w:r>
        <w:rPr>
          <w:rFonts w:ascii="Arial" w:hAnsi="Arial" w:cs="Arial"/>
        </w:rPr>
        <w:t xml:space="preserve"> </w:t>
      </w:r>
    </w:p>
    <w:p w:rsidR="0031592A" w:rsidRDefault="0031592A" w:rsidP="005B7CD5">
      <w:pPr>
        <w:spacing w:after="0"/>
        <w:jc w:val="both"/>
        <w:rPr>
          <w:rFonts w:ascii="Arial" w:hAnsi="Arial" w:cs="Arial"/>
        </w:rPr>
      </w:pPr>
    </w:p>
    <w:p w:rsidR="00884686" w:rsidRDefault="00D217A1" w:rsidP="005B7CD5">
      <w:pPr>
        <w:spacing w:after="0"/>
        <w:jc w:val="both"/>
        <w:rPr>
          <w:rFonts w:ascii="Arial" w:hAnsi="Arial" w:cs="Arial"/>
        </w:rPr>
      </w:pPr>
      <w:r>
        <w:rPr>
          <w:rFonts w:ascii="Arial" w:hAnsi="Arial" w:cs="Arial"/>
        </w:rPr>
        <w:t xml:space="preserve">The </w:t>
      </w:r>
      <w:r w:rsidRPr="0024447E">
        <w:rPr>
          <w:rFonts w:ascii="Arial" w:hAnsi="Arial" w:cs="Arial"/>
          <w:b/>
        </w:rPr>
        <w:t>original bell</w:t>
      </w:r>
      <w:r w:rsidR="00E01864">
        <w:rPr>
          <w:rFonts w:ascii="Arial" w:hAnsi="Arial" w:cs="Arial"/>
          <w:b/>
        </w:rPr>
        <w:t xml:space="preserve"> </w:t>
      </w:r>
      <w:r w:rsidRPr="0024447E">
        <w:rPr>
          <w:rFonts w:ascii="Arial" w:hAnsi="Arial" w:cs="Arial"/>
          <w:b/>
        </w:rPr>
        <w:t>board</w:t>
      </w:r>
      <w:r w:rsidR="00E01864">
        <w:rPr>
          <w:rFonts w:ascii="Arial" w:hAnsi="Arial" w:cs="Arial"/>
        </w:rPr>
        <w:t xml:space="preserve"> has been has been put back in pride of place above the kitchen fireplace. Each of the 35 bells had a different tone so that servants could differentiate one bell from another and recognise the room from which the call was coming without having to look up. </w:t>
      </w:r>
      <w:r w:rsidR="004E27F6">
        <w:rPr>
          <w:rFonts w:ascii="Arial" w:hAnsi="Arial" w:cs="Arial"/>
        </w:rPr>
        <w:t xml:space="preserve"> </w:t>
      </w:r>
    </w:p>
    <w:p w:rsidR="00884686" w:rsidRDefault="00884686" w:rsidP="005B7CD5">
      <w:pPr>
        <w:spacing w:after="0"/>
        <w:jc w:val="both"/>
        <w:rPr>
          <w:rFonts w:ascii="Arial" w:hAnsi="Arial" w:cs="Arial"/>
        </w:rPr>
      </w:pPr>
    </w:p>
    <w:p w:rsidR="00E01864" w:rsidRDefault="00E01864" w:rsidP="005B7CD5">
      <w:pPr>
        <w:spacing w:after="0"/>
        <w:jc w:val="both"/>
        <w:rPr>
          <w:rFonts w:ascii="Arial" w:hAnsi="Arial" w:cs="Arial"/>
        </w:rPr>
      </w:pPr>
      <w:r>
        <w:rPr>
          <w:rFonts w:ascii="Arial" w:hAnsi="Arial" w:cs="Arial"/>
        </w:rPr>
        <w:t xml:space="preserve">The kitchen has been lined with shelves bearing </w:t>
      </w:r>
      <w:r w:rsidRPr="0024447E">
        <w:rPr>
          <w:rFonts w:ascii="Arial" w:hAnsi="Arial" w:cs="Arial"/>
          <w:b/>
        </w:rPr>
        <w:t>copper pans and utensils</w:t>
      </w:r>
      <w:r>
        <w:rPr>
          <w:rFonts w:ascii="Arial" w:hAnsi="Arial" w:cs="Arial"/>
        </w:rPr>
        <w:t xml:space="preserve"> from the Victorian era. Most striking is the massive </w:t>
      </w:r>
      <w:r w:rsidR="00D217A1" w:rsidRPr="00E01864">
        <w:rPr>
          <w:rFonts w:ascii="Arial" w:hAnsi="Arial" w:cs="Arial"/>
        </w:rPr>
        <w:t>replica</w:t>
      </w:r>
      <w:r w:rsidR="00D217A1" w:rsidRPr="0024447E">
        <w:rPr>
          <w:rFonts w:ascii="Arial" w:hAnsi="Arial" w:cs="Arial"/>
          <w:b/>
        </w:rPr>
        <w:t xml:space="preserve"> </w:t>
      </w:r>
      <w:r w:rsidR="00822F35" w:rsidRPr="0024447E">
        <w:rPr>
          <w:rFonts w:ascii="Arial" w:hAnsi="Arial" w:cs="Arial"/>
          <w:b/>
        </w:rPr>
        <w:t>dresser</w:t>
      </w:r>
      <w:r w:rsidR="00822F35">
        <w:rPr>
          <w:rFonts w:ascii="Arial" w:hAnsi="Arial" w:cs="Arial"/>
        </w:rPr>
        <w:t xml:space="preserve"> </w:t>
      </w:r>
      <w:r>
        <w:rPr>
          <w:rFonts w:ascii="Arial" w:hAnsi="Arial" w:cs="Arial"/>
        </w:rPr>
        <w:t xml:space="preserve">which </w:t>
      </w:r>
      <w:r w:rsidR="00822F35">
        <w:rPr>
          <w:rFonts w:ascii="Arial" w:hAnsi="Arial" w:cs="Arial"/>
        </w:rPr>
        <w:t xml:space="preserve">has been </w:t>
      </w:r>
      <w:r w:rsidR="00D217A1">
        <w:rPr>
          <w:rFonts w:ascii="Arial" w:hAnsi="Arial" w:cs="Arial"/>
        </w:rPr>
        <w:t xml:space="preserve">made by Beaulieu’s skilled craftsmen </w:t>
      </w:r>
      <w:r>
        <w:rPr>
          <w:rFonts w:ascii="Arial" w:hAnsi="Arial" w:cs="Arial"/>
        </w:rPr>
        <w:t>after carefully examining old photographs.</w:t>
      </w:r>
    </w:p>
    <w:p w:rsidR="00E01864" w:rsidRDefault="00E01864" w:rsidP="005B7CD5">
      <w:pPr>
        <w:spacing w:after="0"/>
        <w:jc w:val="both"/>
        <w:rPr>
          <w:rFonts w:ascii="Arial" w:hAnsi="Arial" w:cs="Arial"/>
        </w:rPr>
      </w:pPr>
    </w:p>
    <w:p w:rsidR="004E7151" w:rsidRDefault="00E01864" w:rsidP="005B7CD5">
      <w:pPr>
        <w:spacing w:after="0"/>
        <w:jc w:val="both"/>
        <w:rPr>
          <w:rFonts w:ascii="Arial" w:hAnsi="Arial" w:cs="Arial"/>
        </w:rPr>
      </w:pPr>
      <w:r>
        <w:rPr>
          <w:rFonts w:ascii="Arial" w:hAnsi="Arial" w:cs="Arial"/>
        </w:rPr>
        <w:t xml:space="preserve">The room’s </w:t>
      </w:r>
      <w:r w:rsidR="00BC2C4B" w:rsidRPr="00BC2C4B">
        <w:rPr>
          <w:rFonts w:ascii="Arial" w:hAnsi="Arial" w:cs="Arial"/>
          <w:b/>
        </w:rPr>
        <w:t>colour scheme</w:t>
      </w:r>
      <w:r w:rsidR="00BC2C4B">
        <w:rPr>
          <w:rFonts w:ascii="Arial" w:hAnsi="Arial" w:cs="Arial"/>
        </w:rPr>
        <w:t xml:space="preserve"> of green</w:t>
      </w:r>
      <w:r w:rsidR="00857862">
        <w:rPr>
          <w:rFonts w:ascii="Arial" w:hAnsi="Arial" w:cs="Arial"/>
        </w:rPr>
        <w:t xml:space="preserve">, brown and cream </w:t>
      </w:r>
      <w:r w:rsidR="00BC2C4B">
        <w:rPr>
          <w:rFonts w:ascii="Arial" w:hAnsi="Arial" w:cs="Arial"/>
        </w:rPr>
        <w:t xml:space="preserve">was </w:t>
      </w:r>
      <w:r>
        <w:rPr>
          <w:rFonts w:ascii="Arial" w:hAnsi="Arial" w:cs="Arial"/>
        </w:rPr>
        <w:t xml:space="preserve">adopted after traces of the original paint was found under layers of subsequent re-paints. </w:t>
      </w:r>
      <w:r w:rsidR="00857862">
        <w:rPr>
          <w:rFonts w:ascii="Arial" w:hAnsi="Arial" w:cs="Arial"/>
        </w:rPr>
        <w:t xml:space="preserve"> </w:t>
      </w:r>
    </w:p>
    <w:p w:rsidR="008F0C3C" w:rsidRDefault="008F0C3C" w:rsidP="005B7CD5">
      <w:pPr>
        <w:spacing w:after="0"/>
        <w:jc w:val="both"/>
        <w:rPr>
          <w:rFonts w:ascii="Arial" w:hAnsi="Arial" w:cs="Arial"/>
        </w:rPr>
      </w:pPr>
    </w:p>
    <w:p w:rsidR="00E01864" w:rsidRDefault="00E01864" w:rsidP="005B7CD5">
      <w:pPr>
        <w:spacing w:after="0"/>
        <w:jc w:val="both"/>
        <w:rPr>
          <w:rFonts w:ascii="Arial" w:hAnsi="Arial" w:cs="Arial"/>
        </w:rPr>
      </w:pPr>
      <w:r w:rsidRPr="00E01864">
        <w:rPr>
          <w:rFonts w:ascii="Arial" w:hAnsi="Arial" w:cs="Arial"/>
        </w:rPr>
        <w:t>A</w:t>
      </w:r>
      <w:r>
        <w:rPr>
          <w:rFonts w:ascii="Arial" w:hAnsi="Arial" w:cs="Arial"/>
          <w:b/>
        </w:rPr>
        <w:t xml:space="preserve"> m</w:t>
      </w:r>
      <w:r w:rsidR="00BA5B8C" w:rsidRPr="00437FCE">
        <w:rPr>
          <w:rFonts w:ascii="Arial" w:hAnsi="Arial" w:cs="Arial"/>
          <w:b/>
        </w:rPr>
        <w:t xml:space="preserve">enu board </w:t>
      </w:r>
      <w:r>
        <w:rPr>
          <w:rFonts w:ascii="Arial" w:hAnsi="Arial" w:cs="Arial"/>
        </w:rPr>
        <w:t xml:space="preserve">is written up daily from the kitchen diary of 1889. The details include what was served in the main house and the servants’ hall, together with the names of family and house guests expected at the table. </w:t>
      </w:r>
    </w:p>
    <w:p w:rsidR="00E01864" w:rsidRDefault="00E01864" w:rsidP="005B7CD5">
      <w:pPr>
        <w:spacing w:after="0"/>
        <w:jc w:val="both"/>
        <w:rPr>
          <w:rFonts w:ascii="Arial" w:hAnsi="Arial" w:cs="Arial"/>
        </w:rPr>
      </w:pPr>
    </w:p>
    <w:p w:rsidR="008F0C3C" w:rsidRPr="00437FCE" w:rsidRDefault="004C1E1C" w:rsidP="005B7CD5">
      <w:pPr>
        <w:spacing w:after="0"/>
        <w:jc w:val="both"/>
        <w:rPr>
          <w:rFonts w:ascii="Arial" w:hAnsi="Arial" w:cs="Arial"/>
        </w:rPr>
      </w:pPr>
      <w:r>
        <w:rPr>
          <w:rFonts w:ascii="Arial" w:hAnsi="Arial" w:cs="Arial"/>
        </w:rPr>
        <w:t>A</w:t>
      </w:r>
      <w:r w:rsidR="008B5970">
        <w:rPr>
          <w:rFonts w:ascii="Arial" w:hAnsi="Arial" w:cs="Arial"/>
        </w:rPr>
        <w:t xml:space="preserve"> </w:t>
      </w:r>
      <w:r w:rsidR="008B5970" w:rsidRPr="008B5970">
        <w:rPr>
          <w:rFonts w:ascii="Arial" w:hAnsi="Arial" w:cs="Arial"/>
          <w:b/>
        </w:rPr>
        <w:t>Servants in Victorian Palace House display</w:t>
      </w:r>
      <w:r w:rsidR="00405155">
        <w:rPr>
          <w:rFonts w:ascii="Arial" w:hAnsi="Arial" w:cs="Arial"/>
          <w:b/>
        </w:rPr>
        <w:t xml:space="preserve"> </w:t>
      </w:r>
      <w:r>
        <w:rPr>
          <w:rFonts w:ascii="Arial" w:hAnsi="Arial" w:cs="Arial"/>
        </w:rPr>
        <w:t>also</w:t>
      </w:r>
      <w:r w:rsidR="00437FCE" w:rsidRPr="00437FCE">
        <w:rPr>
          <w:rFonts w:ascii="Arial" w:hAnsi="Arial" w:cs="Arial"/>
        </w:rPr>
        <w:t xml:space="preserve"> shows the hierarchy</w:t>
      </w:r>
      <w:r w:rsidR="00437FCE">
        <w:rPr>
          <w:rFonts w:ascii="Arial" w:hAnsi="Arial" w:cs="Arial"/>
          <w:b/>
        </w:rPr>
        <w:t xml:space="preserve"> </w:t>
      </w:r>
      <w:r w:rsidR="00BC2C4B">
        <w:rPr>
          <w:rFonts w:ascii="Arial" w:hAnsi="Arial" w:cs="Arial"/>
        </w:rPr>
        <w:t>of the servants</w:t>
      </w:r>
      <w:r>
        <w:rPr>
          <w:rFonts w:ascii="Arial" w:hAnsi="Arial" w:cs="Arial"/>
        </w:rPr>
        <w:t>,</w:t>
      </w:r>
      <w:r w:rsidR="00BC2C4B">
        <w:rPr>
          <w:rFonts w:ascii="Arial" w:hAnsi="Arial" w:cs="Arial"/>
          <w:b/>
        </w:rPr>
        <w:t xml:space="preserve"> </w:t>
      </w:r>
      <w:r w:rsidR="00437FCE" w:rsidRPr="00437FCE">
        <w:rPr>
          <w:rFonts w:ascii="Arial" w:hAnsi="Arial" w:cs="Arial"/>
        </w:rPr>
        <w:t xml:space="preserve">from </w:t>
      </w:r>
      <w:r w:rsidR="00437FCE">
        <w:rPr>
          <w:rFonts w:ascii="Arial" w:hAnsi="Arial" w:cs="Arial"/>
        </w:rPr>
        <w:t xml:space="preserve">the butler at the top to the scullery maid at the bottom. Interesting characters featured </w:t>
      </w:r>
      <w:r w:rsidR="00BC2C4B">
        <w:rPr>
          <w:rFonts w:ascii="Arial" w:hAnsi="Arial" w:cs="Arial"/>
        </w:rPr>
        <w:t xml:space="preserve">in the display </w:t>
      </w:r>
      <w:r w:rsidR="00437FCE">
        <w:rPr>
          <w:rFonts w:ascii="Arial" w:hAnsi="Arial" w:cs="Arial"/>
        </w:rPr>
        <w:t xml:space="preserve">include </w:t>
      </w:r>
      <w:proofErr w:type="spellStart"/>
      <w:r w:rsidR="00437FCE">
        <w:rPr>
          <w:rFonts w:ascii="Arial" w:hAnsi="Arial" w:cs="Arial"/>
        </w:rPr>
        <w:t>Pleasants</w:t>
      </w:r>
      <w:proofErr w:type="spellEnd"/>
      <w:r w:rsidR="00437FCE">
        <w:rPr>
          <w:rFonts w:ascii="Arial" w:hAnsi="Arial" w:cs="Arial"/>
        </w:rPr>
        <w:t xml:space="preserve">, </w:t>
      </w:r>
      <w:r w:rsidR="00BC2C4B">
        <w:rPr>
          <w:rFonts w:ascii="Arial" w:hAnsi="Arial" w:cs="Arial"/>
        </w:rPr>
        <w:t xml:space="preserve">Lord Henry’s </w:t>
      </w:r>
      <w:r w:rsidR="00437FCE">
        <w:rPr>
          <w:rFonts w:ascii="Arial" w:hAnsi="Arial" w:cs="Arial"/>
        </w:rPr>
        <w:t xml:space="preserve">long-serving butler </w:t>
      </w:r>
      <w:r w:rsidR="00BC2C4B">
        <w:rPr>
          <w:rFonts w:ascii="Arial" w:hAnsi="Arial" w:cs="Arial"/>
        </w:rPr>
        <w:t>who</w:t>
      </w:r>
      <w:r w:rsidR="0024447E">
        <w:rPr>
          <w:rFonts w:ascii="Arial" w:hAnsi="Arial" w:cs="Arial"/>
        </w:rPr>
        <w:t xml:space="preserve"> </w:t>
      </w:r>
      <w:r w:rsidR="00ED5DD5">
        <w:rPr>
          <w:rFonts w:ascii="Arial" w:hAnsi="Arial" w:cs="Arial"/>
        </w:rPr>
        <w:t>often wore a red Egyptian f</w:t>
      </w:r>
      <w:r w:rsidR="00437FCE">
        <w:rPr>
          <w:rFonts w:ascii="Arial" w:hAnsi="Arial" w:cs="Arial"/>
        </w:rPr>
        <w:t xml:space="preserve">ez he had been </w:t>
      </w:r>
      <w:r w:rsidR="0024447E">
        <w:rPr>
          <w:rFonts w:ascii="Arial" w:hAnsi="Arial" w:cs="Arial"/>
        </w:rPr>
        <w:t xml:space="preserve">given </w:t>
      </w:r>
      <w:r w:rsidR="00437FCE">
        <w:rPr>
          <w:rFonts w:ascii="Arial" w:hAnsi="Arial" w:cs="Arial"/>
        </w:rPr>
        <w:t xml:space="preserve">by Lord Montagu. </w:t>
      </w:r>
      <w:r w:rsidR="00BC2C4B">
        <w:rPr>
          <w:rFonts w:ascii="Arial" w:hAnsi="Arial" w:cs="Arial"/>
        </w:rPr>
        <w:t xml:space="preserve">Also featured is </w:t>
      </w:r>
      <w:r w:rsidR="00437FCE">
        <w:rPr>
          <w:rFonts w:ascii="Arial" w:hAnsi="Arial" w:cs="Arial"/>
        </w:rPr>
        <w:t xml:space="preserve">Miss Clarke, the governess to Lord Montagu’s daughter Rachel. Both servants are recorded in the 1881 census and Miss Clarke later signed the visitor book when she returned </w:t>
      </w:r>
      <w:r>
        <w:rPr>
          <w:rFonts w:ascii="Arial" w:hAnsi="Arial" w:cs="Arial"/>
        </w:rPr>
        <w:t xml:space="preserve">for a visit </w:t>
      </w:r>
      <w:r w:rsidR="00437FCE">
        <w:rPr>
          <w:rFonts w:ascii="Arial" w:hAnsi="Arial" w:cs="Arial"/>
        </w:rPr>
        <w:t xml:space="preserve">to Beaulieu. </w:t>
      </w:r>
    </w:p>
    <w:p w:rsidR="008F0C3C" w:rsidRDefault="008F0C3C" w:rsidP="005B7CD5">
      <w:pPr>
        <w:spacing w:after="0"/>
        <w:jc w:val="both"/>
        <w:rPr>
          <w:rFonts w:ascii="Arial" w:hAnsi="Arial" w:cs="Arial"/>
        </w:rPr>
      </w:pPr>
    </w:p>
    <w:p w:rsidR="00BC2C4B" w:rsidRDefault="00315B2A" w:rsidP="005B7CD5">
      <w:pPr>
        <w:spacing w:after="0"/>
        <w:jc w:val="both"/>
        <w:rPr>
          <w:rFonts w:ascii="Arial" w:hAnsi="Arial" w:cs="Arial"/>
        </w:rPr>
      </w:pPr>
      <w:r>
        <w:rPr>
          <w:rFonts w:ascii="Arial" w:hAnsi="Arial" w:cs="Arial"/>
        </w:rPr>
        <w:t xml:space="preserve">To accompany the opening of the Victorian Kitchen, Lord Montagu has </w:t>
      </w:r>
      <w:r w:rsidR="006A0B01">
        <w:rPr>
          <w:rFonts w:ascii="Arial" w:hAnsi="Arial" w:cs="Arial"/>
        </w:rPr>
        <w:t xml:space="preserve">published a new edition of </w:t>
      </w:r>
      <w:r w:rsidR="00AB2E6F">
        <w:rPr>
          <w:rFonts w:ascii="Arial" w:hAnsi="Arial" w:cs="Arial"/>
        </w:rPr>
        <w:t>the book</w:t>
      </w:r>
      <w:r w:rsidR="006A0B01">
        <w:rPr>
          <w:rFonts w:ascii="Arial" w:hAnsi="Arial" w:cs="Arial"/>
        </w:rPr>
        <w:t xml:space="preserve"> </w:t>
      </w:r>
      <w:r w:rsidR="006A0B01" w:rsidRPr="006A0B01">
        <w:rPr>
          <w:rFonts w:ascii="Arial" w:hAnsi="Arial" w:cs="Arial"/>
          <w:b/>
        </w:rPr>
        <w:t>To the Manor Born</w:t>
      </w:r>
      <w:r w:rsidR="006A0B01">
        <w:rPr>
          <w:rFonts w:ascii="Arial" w:hAnsi="Arial" w:cs="Arial"/>
        </w:rPr>
        <w:t xml:space="preserve">, which was compiled by his mother Belinda, Lady Montagu and includes recipes </w:t>
      </w:r>
      <w:r w:rsidR="00AB2E6F">
        <w:rPr>
          <w:rFonts w:ascii="Arial" w:hAnsi="Arial" w:cs="Arial"/>
        </w:rPr>
        <w:t xml:space="preserve">and remedies from the family archives. </w:t>
      </w:r>
    </w:p>
    <w:p w:rsidR="00BC2C4B" w:rsidRDefault="00BC2C4B" w:rsidP="005B7CD5">
      <w:pPr>
        <w:spacing w:after="0"/>
        <w:jc w:val="both"/>
        <w:rPr>
          <w:rFonts w:ascii="Arial" w:hAnsi="Arial" w:cs="Arial"/>
        </w:rPr>
      </w:pPr>
    </w:p>
    <w:p w:rsidR="008F0C3C" w:rsidRDefault="00AB2E6F" w:rsidP="005B7CD5">
      <w:pPr>
        <w:spacing w:after="0"/>
        <w:jc w:val="both"/>
        <w:rPr>
          <w:rFonts w:ascii="Arial" w:hAnsi="Arial" w:cs="Arial"/>
        </w:rPr>
      </w:pPr>
      <w:r>
        <w:rPr>
          <w:rFonts w:ascii="Arial" w:hAnsi="Arial" w:cs="Arial"/>
        </w:rPr>
        <w:t xml:space="preserve">The book </w:t>
      </w:r>
      <w:r w:rsidR="00E01864">
        <w:rPr>
          <w:rFonts w:ascii="Arial" w:hAnsi="Arial" w:cs="Arial"/>
        </w:rPr>
        <w:t xml:space="preserve">gives a fascinating insight into the running of an English household two centuries ago with recipes for dishes that have completely disappeared from the table of today. These include Viper Broth, Oyster Sausages, </w:t>
      </w:r>
      <w:proofErr w:type="spellStart"/>
      <w:r w:rsidR="00E01864" w:rsidRPr="00E01864">
        <w:rPr>
          <w:rFonts w:ascii="Arial" w:hAnsi="Arial" w:cs="Arial"/>
          <w:i/>
        </w:rPr>
        <w:t>Hartychoke</w:t>
      </w:r>
      <w:proofErr w:type="spellEnd"/>
      <w:r w:rsidR="00E01864" w:rsidRPr="00E01864">
        <w:rPr>
          <w:rFonts w:ascii="Arial" w:hAnsi="Arial" w:cs="Arial"/>
          <w:i/>
        </w:rPr>
        <w:t xml:space="preserve"> </w:t>
      </w:r>
      <w:proofErr w:type="spellStart"/>
      <w:r w:rsidR="00E01864" w:rsidRPr="00E01864">
        <w:rPr>
          <w:rFonts w:ascii="Arial" w:hAnsi="Arial" w:cs="Arial"/>
          <w:i/>
        </w:rPr>
        <w:t>pye</w:t>
      </w:r>
      <w:proofErr w:type="spellEnd"/>
      <w:r w:rsidR="00E01864">
        <w:rPr>
          <w:rFonts w:ascii="Arial" w:hAnsi="Arial" w:cs="Arial"/>
        </w:rPr>
        <w:t xml:space="preserve"> </w:t>
      </w:r>
      <w:r w:rsidR="00E01864" w:rsidRPr="00E01864">
        <w:rPr>
          <w:rFonts w:ascii="Arial" w:hAnsi="Arial" w:cs="Arial"/>
          <w:i/>
        </w:rPr>
        <w:t>with Marrow</w:t>
      </w:r>
      <w:r w:rsidR="00E01864">
        <w:rPr>
          <w:rFonts w:ascii="Arial" w:hAnsi="Arial" w:cs="Arial"/>
        </w:rPr>
        <w:t xml:space="preserve"> and Quaking Pudding. </w:t>
      </w:r>
      <w:bookmarkStart w:id="0" w:name="_GoBack"/>
      <w:bookmarkEnd w:id="0"/>
      <w:r w:rsidR="00E01864">
        <w:rPr>
          <w:rFonts w:ascii="Arial" w:hAnsi="Arial" w:cs="Arial"/>
        </w:rPr>
        <w:t>There is also</w:t>
      </w:r>
      <w:r w:rsidR="004A2F18">
        <w:rPr>
          <w:rFonts w:ascii="Arial" w:hAnsi="Arial" w:cs="Arial"/>
        </w:rPr>
        <w:t xml:space="preserve"> advice </w:t>
      </w:r>
      <w:r w:rsidR="00E01864">
        <w:rPr>
          <w:rFonts w:ascii="Arial" w:hAnsi="Arial" w:cs="Arial"/>
        </w:rPr>
        <w:t>on</w:t>
      </w:r>
      <w:r w:rsidR="004A2F18">
        <w:rPr>
          <w:rFonts w:ascii="Arial" w:hAnsi="Arial" w:cs="Arial"/>
        </w:rPr>
        <w:t xml:space="preserve"> grafting orange on holly trees and a wash for reviving purple in silks and ribbons.</w:t>
      </w:r>
      <w:r w:rsidR="00E154A3">
        <w:rPr>
          <w:rFonts w:ascii="Arial" w:hAnsi="Arial" w:cs="Arial"/>
        </w:rPr>
        <w:t xml:space="preserve"> </w:t>
      </w:r>
      <w:r w:rsidR="00E01864">
        <w:rPr>
          <w:rFonts w:ascii="Arial" w:hAnsi="Arial" w:cs="Arial"/>
        </w:rPr>
        <w:t xml:space="preserve">The book concludes with a chapter of contemporary family recipes such as Grey Mullet on Toast, Roast Haunch of Venison with Chocolate Sauce and Banana </w:t>
      </w:r>
      <w:proofErr w:type="spellStart"/>
      <w:r w:rsidR="00E01864">
        <w:rPr>
          <w:rFonts w:ascii="Arial" w:hAnsi="Arial" w:cs="Arial"/>
        </w:rPr>
        <w:t>Flambée</w:t>
      </w:r>
      <w:proofErr w:type="spellEnd"/>
      <w:r w:rsidR="00E01864">
        <w:rPr>
          <w:rFonts w:ascii="Arial" w:hAnsi="Arial" w:cs="Arial"/>
        </w:rPr>
        <w:t xml:space="preserve"> Montagu. </w:t>
      </w:r>
      <w:r w:rsidR="00E154A3" w:rsidRPr="00E154A3">
        <w:rPr>
          <w:rFonts w:ascii="Arial" w:hAnsi="Arial" w:cs="Arial"/>
          <w:i/>
        </w:rPr>
        <w:t>To the Manor Born</w:t>
      </w:r>
      <w:r w:rsidR="00E154A3">
        <w:rPr>
          <w:rFonts w:ascii="Arial" w:hAnsi="Arial" w:cs="Arial"/>
        </w:rPr>
        <w:t xml:space="preserve"> is available </w:t>
      </w:r>
      <w:r w:rsidR="00E01864">
        <w:rPr>
          <w:rFonts w:ascii="Arial" w:hAnsi="Arial" w:cs="Arial"/>
        </w:rPr>
        <w:t>from the Beaulieu kitchen shop or by mail order, price £9.99</w:t>
      </w:r>
      <w:r w:rsidR="00E154A3">
        <w:rPr>
          <w:rFonts w:ascii="Arial" w:hAnsi="Arial" w:cs="Arial"/>
        </w:rPr>
        <w:t xml:space="preserve">. </w:t>
      </w:r>
      <w:r w:rsidR="004A2F18">
        <w:rPr>
          <w:rFonts w:ascii="Arial" w:hAnsi="Arial" w:cs="Arial"/>
        </w:rPr>
        <w:t xml:space="preserve">  </w:t>
      </w:r>
    </w:p>
    <w:p w:rsidR="00AB2E6F" w:rsidRDefault="00AB2E6F" w:rsidP="005B7CD5">
      <w:pPr>
        <w:spacing w:after="0"/>
        <w:jc w:val="both"/>
        <w:rPr>
          <w:rFonts w:ascii="Arial" w:hAnsi="Arial" w:cs="Arial"/>
        </w:rPr>
      </w:pPr>
    </w:p>
    <w:p w:rsidR="00AB2E6F" w:rsidRDefault="003D6C3D" w:rsidP="005B7CD5">
      <w:pPr>
        <w:spacing w:after="0"/>
        <w:jc w:val="both"/>
        <w:rPr>
          <w:rFonts w:ascii="Arial" w:hAnsi="Arial" w:cs="Arial"/>
        </w:rPr>
      </w:pPr>
      <w:r>
        <w:rPr>
          <w:rFonts w:ascii="Arial" w:hAnsi="Arial" w:cs="Arial"/>
        </w:rPr>
        <w:t xml:space="preserve">The </w:t>
      </w:r>
      <w:r w:rsidRPr="0024447E">
        <w:rPr>
          <w:rFonts w:ascii="Arial" w:hAnsi="Arial" w:cs="Arial"/>
          <w:b/>
        </w:rPr>
        <w:t xml:space="preserve">Palace House </w:t>
      </w:r>
      <w:r w:rsidR="0024447E">
        <w:rPr>
          <w:rFonts w:ascii="Arial" w:hAnsi="Arial" w:cs="Arial"/>
          <w:b/>
        </w:rPr>
        <w:t>b</w:t>
      </w:r>
      <w:r w:rsidRPr="0024447E">
        <w:rPr>
          <w:rFonts w:ascii="Arial" w:hAnsi="Arial" w:cs="Arial"/>
          <w:b/>
        </w:rPr>
        <w:t>log</w:t>
      </w:r>
      <w:r>
        <w:rPr>
          <w:rFonts w:ascii="Arial" w:hAnsi="Arial" w:cs="Arial"/>
        </w:rPr>
        <w:t xml:space="preserve"> has followed the Victorian Kitchen restoration story from the start of the project in January. For more updates see </w:t>
      </w:r>
      <w:hyperlink r:id="rId6" w:history="1">
        <w:r w:rsidR="00CB3039" w:rsidRPr="00B15E73">
          <w:rPr>
            <w:rStyle w:val="Hyperlink"/>
            <w:rFonts w:ascii="Arial" w:hAnsi="Arial" w:cs="Arial"/>
          </w:rPr>
          <w:t>https://www.beaulieu.co.uk/news/</w:t>
        </w:r>
      </w:hyperlink>
      <w:r>
        <w:rPr>
          <w:rFonts w:ascii="Arial" w:hAnsi="Arial" w:cs="Arial"/>
        </w:rPr>
        <w:t>.</w:t>
      </w:r>
    </w:p>
    <w:p w:rsidR="008F0C3C" w:rsidRDefault="008F0C3C" w:rsidP="005B7CD5">
      <w:pPr>
        <w:spacing w:after="0"/>
        <w:jc w:val="both"/>
        <w:rPr>
          <w:rFonts w:ascii="Arial" w:hAnsi="Arial" w:cs="Arial"/>
        </w:rPr>
      </w:pPr>
    </w:p>
    <w:p w:rsidR="000615C9" w:rsidRDefault="000615C9" w:rsidP="005B7CD5">
      <w:pPr>
        <w:spacing w:after="0"/>
        <w:jc w:val="both"/>
        <w:rPr>
          <w:rFonts w:ascii="Times New Roman" w:hAnsi="Times New Roman"/>
          <w:szCs w:val="24"/>
        </w:rPr>
      </w:pPr>
    </w:p>
    <w:p w:rsidR="006848B6" w:rsidRPr="00A436D8" w:rsidRDefault="006848B6" w:rsidP="006848B6">
      <w:pPr>
        <w:rPr>
          <w:rFonts w:ascii="Arial" w:hAnsi="Arial" w:cs="Arial"/>
          <w:b/>
          <w:color w:val="000000"/>
          <w:sz w:val="24"/>
          <w:szCs w:val="24"/>
        </w:rPr>
      </w:pPr>
      <w:r>
        <w:rPr>
          <w:rFonts w:ascii="Arial" w:hAnsi="Arial" w:cs="Arial"/>
          <w:b/>
          <w:color w:val="000000"/>
          <w:sz w:val="24"/>
          <w:szCs w:val="24"/>
        </w:rPr>
        <w:t>Victorian Kitchen</w:t>
      </w:r>
      <w:r w:rsidRPr="00A436D8">
        <w:rPr>
          <w:rFonts w:ascii="Arial" w:hAnsi="Arial" w:cs="Arial"/>
          <w:b/>
          <w:color w:val="000000"/>
          <w:sz w:val="24"/>
          <w:szCs w:val="24"/>
        </w:rPr>
        <w:t xml:space="preserve"> Fact File</w:t>
      </w:r>
    </w:p>
    <w:p w:rsidR="00465A83" w:rsidRPr="00465A83" w:rsidRDefault="00465A83" w:rsidP="006848B6">
      <w:pPr>
        <w:numPr>
          <w:ilvl w:val="0"/>
          <w:numId w:val="2"/>
        </w:numPr>
        <w:rPr>
          <w:rFonts w:ascii="Arial" w:hAnsi="Arial" w:cs="Arial"/>
          <w:color w:val="000000"/>
          <w:sz w:val="20"/>
          <w:szCs w:val="20"/>
        </w:rPr>
      </w:pPr>
      <w:r>
        <w:rPr>
          <w:rFonts w:ascii="Arial" w:hAnsi="Arial" w:cs="Arial"/>
        </w:rPr>
        <w:t>As many as 60 bags of rubble were removed in the replacement of the new Victorian Kitchen’s ceiling.</w:t>
      </w:r>
    </w:p>
    <w:p w:rsidR="00465A83" w:rsidRPr="00465A83" w:rsidRDefault="00465A83" w:rsidP="006D03F0">
      <w:pPr>
        <w:numPr>
          <w:ilvl w:val="0"/>
          <w:numId w:val="2"/>
        </w:numPr>
        <w:rPr>
          <w:rFonts w:ascii="Arial" w:hAnsi="Arial" w:cs="Arial"/>
        </w:rPr>
      </w:pPr>
      <w:r w:rsidRPr="00465A83">
        <w:rPr>
          <w:rFonts w:ascii="Arial" w:hAnsi="Arial" w:cs="Arial"/>
        </w:rPr>
        <w:t xml:space="preserve">Two wheelie bins were filled with soot in the re-opening of the chimney for the first time in more than </w:t>
      </w:r>
      <w:r w:rsidR="008C4AF7">
        <w:rPr>
          <w:rFonts w:ascii="Arial" w:hAnsi="Arial" w:cs="Arial"/>
        </w:rPr>
        <w:t>6</w:t>
      </w:r>
      <w:r w:rsidRPr="00465A83">
        <w:rPr>
          <w:rFonts w:ascii="Arial" w:hAnsi="Arial" w:cs="Arial"/>
        </w:rPr>
        <w:t>0 years.</w:t>
      </w:r>
    </w:p>
    <w:p w:rsidR="003F0A95" w:rsidRDefault="003F0A95" w:rsidP="003F0A95">
      <w:pPr>
        <w:pStyle w:val="ListParagraph"/>
        <w:numPr>
          <w:ilvl w:val="0"/>
          <w:numId w:val="2"/>
        </w:numPr>
        <w:spacing w:after="0"/>
        <w:jc w:val="both"/>
        <w:rPr>
          <w:rFonts w:ascii="Arial" w:hAnsi="Arial" w:cs="Arial"/>
        </w:rPr>
      </w:pPr>
      <w:r>
        <w:rPr>
          <w:rFonts w:ascii="Arial" w:hAnsi="Arial" w:cs="Arial"/>
        </w:rPr>
        <w:t>The original bell</w:t>
      </w:r>
      <w:r w:rsidR="008C4AF7">
        <w:rPr>
          <w:rFonts w:ascii="Arial" w:hAnsi="Arial" w:cs="Arial"/>
        </w:rPr>
        <w:t xml:space="preserve"> </w:t>
      </w:r>
      <w:r>
        <w:rPr>
          <w:rFonts w:ascii="Arial" w:hAnsi="Arial" w:cs="Arial"/>
        </w:rPr>
        <w:t xml:space="preserve">board </w:t>
      </w:r>
      <w:r w:rsidR="00E429A1">
        <w:rPr>
          <w:rFonts w:ascii="Arial" w:hAnsi="Arial" w:cs="Arial"/>
        </w:rPr>
        <w:t xml:space="preserve">bells were installed in 1874 by the company of John </w:t>
      </w:r>
      <w:proofErr w:type="spellStart"/>
      <w:r w:rsidR="00E429A1">
        <w:rPr>
          <w:rFonts w:ascii="Arial" w:hAnsi="Arial" w:cs="Arial"/>
        </w:rPr>
        <w:t>Shalders</w:t>
      </w:r>
      <w:proofErr w:type="spellEnd"/>
      <w:r w:rsidR="00E429A1">
        <w:rPr>
          <w:rFonts w:ascii="Arial" w:hAnsi="Arial" w:cs="Arial"/>
        </w:rPr>
        <w:t xml:space="preserve"> in Southampton and took the hanger and his assistant three days to hang at a cost of £3 6d a bell.</w:t>
      </w:r>
    </w:p>
    <w:p w:rsidR="003F0A95" w:rsidRPr="003F0A95" w:rsidRDefault="003F0A95" w:rsidP="003F0A95">
      <w:pPr>
        <w:pStyle w:val="ListParagraph"/>
        <w:spacing w:after="0"/>
        <w:jc w:val="both"/>
        <w:rPr>
          <w:rFonts w:ascii="Arial" w:hAnsi="Arial" w:cs="Arial"/>
        </w:rPr>
      </w:pPr>
    </w:p>
    <w:p w:rsidR="00E429A1" w:rsidRDefault="003F0A95" w:rsidP="00A64D39">
      <w:pPr>
        <w:pStyle w:val="ListParagraph"/>
        <w:numPr>
          <w:ilvl w:val="0"/>
          <w:numId w:val="2"/>
        </w:numPr>
        <w:spacing w:after="0"/>
        <w:jc w:val="both"/>
        <w:rPr>
          <w:rFonts w:ascii="Arial" w:hAnsi="Arial" w:cs="Arial"/>
        </w:rPr>
      </w:pPr>
      <w:r w:rsidRPr="00E429A1">
        <w:rPr>
          <w:rFonts w:ascii="Arial" w:hAnsi="Arial" w:cs="Arial"/>
        </w:rPr>
        <w:t>The bell</w:t>
      </w:r>
      <w:r w:rsidR="008C4AF7">
        <w:rPr>
          <w:rFonts w:ascii="Arial" w:hAnsi="Arial" w:cs="Arial"/>
        </w:rPr>
        <w:t xml:space="preserve"> </w:t>
      </w:r>
      <w:r w:rsidRPr="00E429A1">
        <w:rPr>
          <w:rFonts w:ascii="Arial" w:hAnsi="Arial" w:cs="Arial"/>
        </w:rPr>
        <w:t xml:space="preserve">board system is estimated to have contained 1,500 cranks and 2,500 feet of tube, more than would have usually been used because of the ‘great inequality in the heights of the rooms’ it was connected to. </w:t>
      </w:r>
      <w:r w:rsidR="00E429A1" w:rsidRPr="00E429A1">
        <w:rPr>
          <w:rFonts w:ascii="Arial" w:hAnsi="Arial" w:cs="Arial"/>
        </w:rPr>
        <w:t>Sadly, the bell</w:t>
      </w:r>
      <w:r w:rsidR="008C4AF7">
        <w:rPr>
          <w:rFonts w:ascii="Arial" w:hAnsi="Arial" w:cs="Arial"/>
        </w:rPr>
        <w:t xml:space="preserve"> </w:t>
      </w:r>
      <w:r w:rsidR="00E429A1" w:rsidRPr="00E429A1">
        <w:rPr>
          <w:rFonts w:ascii="Arial" w:hAnsi="Arial" w:cs="Arial"/>
        </w:rPr>
        <w:t xml:space="preserve">board is no longer connected to each of the rooms as it would have been at that time.  </w:t>
      </w:r>
    </w:p>
    <w:p w:rsidR="005E3580" w:rsidRPr="005E3580" w:rsidRDefault="005E3580" w:rsidP="005E3580">
      <w:pPr>
        <w:pStyle w:val="ListParagraph"/>
        <w:rPr>
          <w:rFonts w:ascii="Arial" w:hAnsi="Arial" w:cs="Arial"/>
        </w:rPr>
      </w:pPr>
    </w:p>
    <w:p w:rsidR="00FF6EC3" w:rsidRDefault="005E3580" w:rsidP="000A71EC">
      <w:pPr>
        <w:pStyle w:val="ListParagraph"/>
        <w:numPr>
          <w:ilvl w:val="0"/>
          <w:numId w:val="2"/>
        </w:numPr>
        <w:spacing w:after="0"/>
        <w:jc w:val="both"/>
        <w:rPr>
          <w:rFonts w:ascii="Arial" w:hAnsi="Arial" w:cs="Arial"/>
        </w:rPr>
      </w:pPr>
      <w:r w:rsidRPr="00E51D01">
        <w:rPr>
          <w:rFonts w:ascii="Arial" w:hAnsi="Arial" w:cs="Arial"/>
        </w:rPr>
        <w:t>Palace House Manager Chris Morley travelled 45</w:t>
      </w:r>
      <w:r w:rsidR="00FF6EC3" w:rsidRPr="00E51D01">
        <w:rPr>
          <w:rFonts w:ascii="Arial" w:hAnsi="Arial" w:cs="Arial"/>
        </w:rPr>
        <w:t xml:space="preserve">1 miles to Carron of Falkirk works where the </w:t>
      </w:r>
      <w:proofErr w:type="spellStart"/>
      <w:r w:rsidR="00FF6EC3" w:rsidRPr="00E51D01">
        <w:rPr>
          <w:rFonts w:ascii="Arial" w:hAnsi="Arial" w:cs="Arial"/>
        </w:rPr>
        <w:t>Carronette</w:t>
      </w:r>
      <w:proofErr w:type="spellEnd"/>
      <w:r w:rsidR="00FF6EC3" w:rsidRPr="00E51D01">
        <w:rPr>
          <w:rFonts w:ascii="Arial" w:hAnsi="Arial" w:cs="Arial"/>
        </w:rPr>
        <w:t xml:space="preserve"> was made to find his authentic range for the kitchen.</w:t>
      </w:r>
      <w:r w:rsidR="00BC2C4B" w:rsidRPr="00E51D01">
        <w:rPr>
          <w:rFonts w:ascii="Arial" w:hAnsi="Arial" w:cs="Arial"/>
        </w:rPr>
        <w:t xml:space="preserve"> The coal fire range will reach</w:t>
      </w:r>
      <w:r w:rsidR="00E51D01">
        <w:rPr>
          <w:rFonts w:ascii="Arial" w:hAnsi="Arial" w:cs="Arial"/>
        </w:rPr>
        <w:t xml:space="preserve"> 500 degre</w:t>
      </w:r>
      <w:r w:rsidR="00FF6EC3" w:rsidRPr="00E51D01">
        <w:rPr>
          <w:rFonts w:ascii="Arial" w:hAnsi="Arial" w:cs="Arial"/>
        </w:rPr>
        <w:t xml:space="preserve">es </w:t>
      </w:r>
      <w:r w:rsidR="00BC2C4B" w:rsidRPr="00E51D01">
        <w:rPr>
          <w:rFonts w:ascii="Arial" w:hAnsi="Arial" w:cs="Arial"/>
        </w:rPr>
        <w:t>Fa</w:t>
      </w:r>
      <w:r w:rsidR="00E51D01" w:rsidRPr="00E51D01">
        <w:rPr>
          <w:rFonts w:ascii="Arial" w:hAnsi="Arial" w:cs="Arial"/>
        </w:rPr>
        <w:t>h</w:t>
      </w:r>
      <w:r w:rsidR="00BC2C4B" w:rsidRPr="00E51D01">
        <w:rPr>
          <w:rFonts w:ascii="Arial" w:hAnsi="Arial" w:cs="Arial"/>
        </w:rPr>
        <w:t xml:space="preserve">renheit. </w:t>
      </w:r>
      <w:r w:rsidR="00FF6EC3" w:rsidRPr="00E51D01">
        <w:rPr>
          <w:rFonts w:ascii="Arial" w:hAnsi="Arial" w:cs="Arial"/>
        </w:rPr>
        <w:t xml:space="preserve"> </w:t>
      </w:r>
    </w:p>
    <w:p w:rsidR="00E51D01" w:rsidRPr="00E51D01" w:rsidRDefault="00E51D01" w:rsidP="00E51D01">
      <w:pPr>
        <w:pStyle w:val="ListParagraph"/>
        <w:rPr>
          <w:rFonts w:ascii="Arial" w:hAnsi="Arial" w:cs="Arial"/>
        </w:rPr>
      </w:pPr>
    </w:p>
    <w:p w:rsidR="00FF6EC3" w:rsidRDefault="007F4E7B" w:rsidP="00A64D39">
      <w:pPr>
        <w:pStyle w:val="ListParagraph"/>
        <w:numPr>
          <w:ilvl w:val="0"/>
          <w:numId w:val="2"/>
        </w:numPr>
        <w:spacing w:after="0"/>
        <w:jc w:val="both"/>
        <w:rPr>
          <w:rFonts w:ascii="Arial" w:hAnsi="Arial" w:cs="Arial"/>
        </w:rPr>
      </w:pPr>
      <w:r>
        <w:rPr>
          <w:rFonts w:ascii="Arial" w:hAnsi="Arial" w:cs="Arial"/>
        </w:rPr>
        <w:t xml:space="preserve">Our modern-day Palace House cook works an eight-hour day in comparison with the 14-hour day worked by the Victorian </w:t>
      </w:r>
      <w:r w:rsidR="00E51D01">
        <w:rPr>
          <w:rFonts w:ascii="Arial" w:hAnsi="Arial" w:cs="Arial"/>
        </w:rPr>
        <w:t>c</w:t>
      </w:r>
      <w:r>
        <w:rPr>
          <w:rFonts w:ascii="Arial" w:hAnsi="Arial" w:cs="Arial"/>
        </w:rPr>
        <w:t>ook.</w:t>
      </w:r>
    </w:p>
    <w:p w:rsidR="007F4E7B" w:rsidRPr="007F4E7B" w:rsidRDefault="007F4E7B" w:rsidP="007F4E7B">
      <w:pPr>
        <w:pStyle w:val="ListParagraph"/>
        <w:rPr>
          <w:rFonts w:ascii="Arial" w:hAnsi="Arial" w:cs="Arial"/>
        </w:rPr>
      </w:pPr>
    </w:p>
    <w:p w:rsidR="007F4E7B" w:rsidRPr="00E429A1" w:rsidRDefault="00E51D01" w:rsidP="00A64D39">
      <w:pPr>
        <w:pStyle w:val="ListParagraph"/>
        <w:numPr>
          <w:ilvl w:val="0"/>
          <w:numId w:val="2"/>
        </w:numPr>
        <w:spacing w:after="0"/>
        <w:jc w:val="both"/>
        <w:rPr>
          <w:rFonts w:ascii="Arial" w:hAnsi="Arial" w:cs="Arial"/>
        </w:rPr>
      </w:pPr>
      <w:r>
        <w:rPr>
          <w:rFonts w:ascii="Arial" w:hAnsi="Arial" w:cs="Arial"/>
        </w:rPr>
        <w:t>C</w:t>
      </w:r>
      <w:r w:rsidR="007F4E7B">
        <w:rPr>
          <w:rFonts w:ascii="Arial" w:hAnsi="Arial" w:cs="Arial"/>
        </w:rPr>
        <w:t>opper cleaning for the kitchen display t</w:t>
      </w:r>
      <w:r>
        <w:rPr>
          <w:rFonts w:ascii="Arial" w:hAnsi="Arial" w:cs="Arial"/>
        </w:rPr>
        <w:t>ook</w:t>
      </w:r>
      <w:r w:rsidR="007F4E7B">
        <w:rPr>
          <w:rFonts w:ascii="Arial" w:hAnsi="Arial" w:cs="Arial"/>
        </w:rPr>
        <w:t xml:space="preserve"> seven days </w:t>
      </w:r>
      <w:r>
        <w:rPr>
          <w:rFonts w:ascii="Arial" w:hAnsi="Arial" w:cs="Arial"/>
        </w:rPr>
        <w:t>for</w:t>
      </w:r>
      <w:r w:rsidR="007F4E7B">
        <w:rPr>
          <w:rFonts w:ascii="Arial" w:hAnsi="Arial" w:cs="Arial"/>
        </w:rPr>
        <w:t xml:space="preserve"> Palace House staff</w:t>
      </w:r>
      <w:r>
        <w:rPr>
          <w:rFonts w:ascii="Arial" w:hAnsi="Arial" w:cs="Arial"/>
        </w:rPr>
        <w:t xml:space="preserve"> to complete</w:t>
      </w:r>
      <w:r w:rsidR="007F4E7B">
        <w:rPr>
          <w:rFonts w:ascii="Arial" w:hAnsi="Arial" w:cs="Arial"/>
        </w:rPr>
        <w:t xml:space="preserve">. </w:t>
      </w:r>
    </w:p>
    <w:p w:rsidR="006848B6" w:rsidRDefault="006848B6" w:rsidP="005B7CD5">
      <w:pPr>
        <w:spacing w:after="0"/>
        <w:jc w:val="both"/>
        <w:rPr>
          <w:rFonts w:ascii="Times New Roman" w:hAnsi="Times New Roman"/>
          <w:szCs w:val="24"/>
        </w:rPr>
      </w:pPr>
    </w:p>
    <w:p w:rsidR="00264EC7" w:rsidRDefault="00264EC7" w:rsidP="00264EC7">
      <w:pPr>
        <w:jc w:val="center"/>
        <w:rPr>
          <w:rFonts w:ascii="Arial" w:hAnsi="Arial" w:cs="Arial"/>
          <w:sz w:val="20"/>
          <w:szCs w:val="20"/>
        </w:rPr>
      </w:pPr>
      <w:r w:rsidRPr="00DA72B5">
        <w:rPr>
          <w:rFonts w:ascii="Arial" w:hAnsi="Arial" w:cs="Arial"/>
          <w:sz w:val="20"/>
          <w:szCs w:val="20"/>
        </w:rPr>
        <w:t>--ENDS</w:t>
      </w:r>
      <w:r w:rsidR="001175EE">
        <w:rPr>
          <w:rFonts w:ascii="Arial" w:hAnsi="Arial" w:cs="Arial"/>
          <w:sz w:val="20"/>
          <w:szCs w:val="20"/>
        </w:rPr>
        <w:t>—</w:t>
      </w:r>
    </w:p>
    <w:p w:rsidR="00E51D01" w:rsidRDefault="00E51D01" w:rsidP="0043306C">
      <w:pPr>
        <w:rPr>
          <w:rFonts w:ascii="Arial" w:hAnsi="Arial" w:cs="Arial"/>
          <w:b/>
          <w:color w:val="000000"/>
          <w:sz w:val="24"/>
          <w:szCs w:val="24"/>
        </w:rPr>
      </w:pPr>
    </w:p>
    <w:p w:rsidR="0043306C" w:rsidRDefault="0043306C" w:rsidP="0043306C">
      <w:pPr>
        <w:rPr>
          <w:rFonts w:ascii="Arial" w:hAnsi="Arial" w:cs="Arial"/>
          <w:b/>
          <w:color w:val="000000"/>
          <w:sz w:val="24"/>
          <w:szCs w:val="24"/>
        </w:rPr>
      </w:pPr>
      <w:r>
        <w:rPr>
          <w:rFonts w:ascii="Arial" w:hAnsi="Arial" w:cs="Arial"/>
          <w:b/>
          <w:color w:val="000000"/>
          <w:sz w:val="24"/>
          <w:szCs w:val="24"/>
        </w:rPr>
        <w:t>PRESS CALL:</w:t>
      </w:r>
    </w:p>
    <w:p w:rsidR="0043306C" w:rsidRPr="00612992" w:rsidRDefault="0043306C" w:rsidP="00612992">
      <w:pPr>
        <w:jc w:val="both"/>
        <w:rPr>
          <w:rFonts w:ascii="Arial" w:hAnsi="Arial" w:cs="Arial"/>
          <w:b/>
        </w:rPr>
      </w:pPr>
      <w:r w:rsidRPr="00612992">
        <w:rPr>
          <w:rFonts w:ascii="Arial" w:hAnsi="Arial" w:cs="Arial"/>
          <w:b/>
        </w:rPr>
        <w:t>The official opening of the Victorian Kitchen will take place on Monday 19</w:t>
      </w:r>
      <w:r w:rsidRPr="00612992">
        <w:rPr>
          <w:rFonts w:ascii="Arial" w:hAnsi="Arial" w:cs="Arial"/>
          <w:b/>
          <w:vertAlign w:val="superscript"/>
        </w:rPr>
        <w:t>th</w:t>
      </w:r>
      <w:r w:rsidRPr="00612992">
        <w:rPr>
          <w:rFonts w:ascii="Arial" w:hAnsi="Arial" w:cs="Arial"/>
          <w:b/>
        </w:rPr>
        <w:t xml:space="preserve"> June at Beaulieu’s Palace House. To request an interview with Lord Montagu or Dr Annie Gray please contact:  </w:t>
      </w:r>
    </w:p>
    <w:p w:rsidR="00E51D01" w:rsidRDefault="00E51D01" w:rsidP="00DA72B5">
      <w:pPr>
        <w:spacing w:after="0"/>
        <w:jc w:val="both"/>
        <w:rPr>
          <w:rFonts w:ascii="Arial" w:hAnsi="Arial" w:cs="Arial"/>
          <w:bCs/>
          <w:iCs/>
          <w:color w:val="000000"/>
        </w:rPr>
      </w:pPr>
    </w:p>
    <w:p w:rsidR="000556E9" w:rsidRPr="00AE5869" w:rsidRDefault="000556E9" w:rsidP="00DA72B5">
      <w:pPr>
        <w:spacing w:after="0"/>
        <w:jc w:val="both"/>
        <w:rPr>
          <w:rFonts w:ascii="Arial" w:hAnsi="Arial" w:cs="Arial"/>
          <w:bCs/>
          <w:iCs/>
          <w:color w:val="000000"/>
        </w:rPr>
      </w:pPr>
      <w:r w:rsidRPr="00AE5869">
        <w:rPr>
          <w:rFonts w:ascii="Arial" w:hAnsi="Arial" w:cs="Arial"/>
          <w:bCs/>
          <w:iCs/>
          <w:color w:val="000000"/>
        </w:rPr>
        <w:t>Jane Riddiford</w:t>
      </w:r>
      <w:r w:rsidRPr="00AE5869">
        <w:rPr>
          <w:rFonts w:ascii="Arial" w:hAnsi="Arial" w:cs="Arial"/>
          <w:bCs/>
          <w:iCs/>
          <w:color w:val="000000"/>
        </w:rPr>
        <w:tab/>
      </w:r>
      <w:r w:rsidRPr="00AE5869">
        <w:rPr>
          <w:rFonts w:ascii="Arial" w:hAnsi="Arial" w:cs="Arial"/>
          <w:bCs/>
          <w:iCs/>
          <w:color w:val="000000"/>
        </w:rPr>
        <w:tab/>
      </w:r>
      <w:r w:rsidRPr="00AE5869">
        <w:rPr>
          <w:rFonts w:ascii="Arial" w:hAnsi="Arial" w:cs="Arial"/>
          <w:bCs/>
          <w:iCs/>
          <w:color w:val="000000"/>
        </w:rPr>
        <w:tab/>
      </w:r>
      <w:r w:rsidRPr="00AE5869">
        <w:rPr>
          <w:rFonts w:ascii="Arial" w:hAnsi="Arial" w:cs="Arial"/>
          <w:bCs/>
          <w:iCs/>
          <w:color w:val="000000"/>
        </w:rPr>
        <w:tab/>
      </w:r>
      <w:r w:rsidRPr="00AE5869">
        <w:rPr>
          <w:rFonts w:ascii="Arial" w:hAnsi="Arial" w:cs="Arial"/>
          <w:bCs/>
          <w:iCs/>
          <w:color w:val="000000"/>
        </w:rPr>
        <w:tab/>
      </w:r>
    </w:p>
    <w:p w:rsidR="000556E9" w:rsidRPr="00AE5869" w:rsidRDefault="000556E9" w:rsidP="00DA72B5">
      <w:pPr>
        <w:spacing w:after="0"/>
        <w:jc w:val="both"/>
        <w:rPr>
          <w:rFonts w:ascii="Arial" w:hAnsi="Arial" w:cs="Arial"/>
          <w:bCs/>
          <w:iCs/>
          <w:color w:val="000000"/>
        </w:rPr>
      </w:pPr>
      <w:r w:rsidRPr="00AE5869">
        <w:rPr>
          <w:rFonts w:ascii="Arial" w:hAnsi="Arial" w:cs="Arial"/>
          <w:bCs/>
          <w:iCs/>
          <w:color w:val="000000"/>
        </w:rPr>
        <w:t>Public Relations Manager</w:t>
      </w:r>
      <w:r w:rsidRPr="00AE5869">
        <w:rPr>
          <w:rFonts w:ascii="Arial" w:hAnsi="Arial" w:cs="Arial"/>
          <w:bCs/>
          <w:iCs/>
          <w:color w:val="000000"/>
        </w:rPr>
        <w:tab/>
      </w:r>
      <w:r w:rsidRPr="00AE5869">
        <w:rPr>
          <w:rFonts w:ascii="Arial" w:hAnsi="Arial" w:cs="Arial"/>
          <w:bCs/>
          <w:iCs/>
          <w:color w:val="000000"/>
        </w:rPr>
        <w:tab/>
      </w:r>
      <w:r w:rsidRPr="00AE5869">
        <w:rPr>
          <w:rFonts w:ascii="Arial" w:hAnsi="Arial" w:cs="Arial"/>
          <w:bCs/>
          <w:iCs/>
          <w:color w:val="000000"/>
        </w:rPr>
        <w:tab/>
      </w:r>
    </w:p>
    <w:p w:rsidR="000556E9" w:rsidRPr="00AE5869" w:rsidRDefault="000556E9" w:rsidP="00DA72B5">
      <w:pPr>
        <w:spacing w:after="0"/>
        <w:jc w:val="both"/>
        <w:rPr>
          <w:rFonts w:ascii="Arial" w:hAnsi="Arial" w:cs="Arial"/>
          <w:bCs/>
          <w:iCs/>
          <w:color w:val="000000"/>
        </w:rPr>
      </w:pPr>
      <w:r w:rsidRPr="00AE5869">
        <w:rPr>
          <w:rFonts w:ascii="Arial" w:hAnsi="Arial" w:cs="Arial"/>
          <w:bCs/>
          <w:iCs/>
          <w:color w:val="000000"/>
        </w:rPr>
        <w:t>Tel: 01590 614603</w:t>
      </w:r>
      <w:r w:rsidRPr="00AE5869">
        <w:rPr>
          <w:rFonts w:ascii="Arial" w:hAnsi="Arial" w:cs="Arial"/>
          <w:bCs/>
          <w:iCs/>
          <w:color w:val="000000"/>
        </w:rPr>
        <w:tab/>
      </w:r>
      <w:r w:rsidRPr="00AE5869">
        <w:rPr>
          <w:rFonts w:ascii="Arial" w:hAnsi="Arial" w:cs="Arial"/>
          <w:bCs/>
          <w:iCs/>
          <w:color w:val="000000"/>
        </w:rPr>
        <w:tab/>
      </w:r>
      <w:r w:rsidRPr="00AE5869">
        <w:rPr>
          <w:rFonts w:ascii="Arial" w:hAnsi="Arial" w:cs="Arial"/>
          <w:bCs/>
          <w:iCs/>
          <w:color w:val="000000"/>
        </w:rPr>
        <w:tab/>
      </w:r>
      <w:r w:rsidRPr="00AE5869">
        <w:rPr>
          <w:rFonts w:ascii="Arial" w:hAnsi="Arial" w:cs="Arial"/>
          <w:bCs/>
          <w:iCs/>
          <w:color w:val="000000"/>
        </w:rPr>
        <w:tab/>
      </w:r>
    </w:p>
    <w:p w:rsidR="000556E9" w:rsidRPr="00DA72B5" w:rsidRDefault="000556E9" w:rsidP="00A8550C">
      <w:pPr>
        <w:jc w:val="both"/>
        <w:rPr>
          <w:rFonts w:ascii="Arial" w:hAnsi="Arial" w:cs="Arial"/>
          <w:i/>
          <w:iCs/>
          <w:sz w:val="20"/>
          <w:szCs w:val="20"/>
        </w:rPr>
      </w:pPr>
      <w:r w:rsidRPr="00AE5869">
        <w:rPr>
          <w:rFonts w:ascii="Arial" w:hAnsi="Arial" w:cs="Arial"/>
          <w:bCs/>
          <w:iCs/>
          <w:color w:val="000000"/>
        </w:rPr>
        <w:t xml:space="preserve">E: </w:t>
      </w:r>
      <w:hyperlink r:id="rId7" w:history="1">
        <w:r w:rsidRPr="00AE5869">
          <w:rPr>
            <w:rStyle w:val="Hyperlink"/>
            <w:rFonts w:ascii="Arial" w:hAnsi="Arial" w:cs="Arial"/>
            <w:bCs/>
            <w:iCs/>
          </w:rPr>
          <w:t>pr@beaulieu.co.uk</w:t>
        </w:r>
      </w:hyperlink>
      <w:r w:rsidRPr="00AE5869">
        <w:rPr>
          <w:rFonts w:ascii="Arial" w:hAnsi="Arial" w:cs="Arial"/>
          <w:bCs/>
          <w:iCs/>
          <w:color w:val="000000"/>
        </w:rPr>
        <w:tab/>
      </w:r>
      <w:r w:rsidRPr="00AE5869">
        <w:rPr>
          <w:rFonts w:ascii="Arial" w:hAnsi="Arial" w:cs="Arial"/>
          <w:bCs/>
          <w:iCs/>
          <w:color w:val="000000"/>
        </w:rPr>
        <w:tab/>
      </w:r>
    </w:p>
    <w:sectPr w:rsidR="000556E9" w:rsidRPr="00DA7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5574A"/>
    <w:multiLevelType w:val="hybridMultilevel"/>
    <w:tmpl w:val="0D56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441C2C"/>
    <w:multiLevelType w:val="hybridMultilevel"/>
    <w:tmpl w:val="1B7E1B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1D"/>
    <w:rsid w:val="00002B4C"/>
    <w:rsid w:val="0000301D"/>
    <w:rsid w:val="00005F19"/>
    <w:rsid w:val="00011972"/>
    <w:rsid w:val="000208F1"/>
    <w:rsid w:val="000233D8"/>
    <w:rsid w:val="0003309B"/>
    <w:rsid w:val="00042DCD"/>
    <w:rsid w:val="00043582"/>
    <w:rsid w:val="00044A0E"/>
    <w:rsid w:val="00054A99"/>
    <w:rsid w:val="00054CF4"/>
    <w:rsid w:val="000556E9"/>
    <w:rsid w:val="000615C9"/>
    <w:rsid w:val="00071AC3"/>
    <w:rsid w:val="000775AC"/>
    <w:rsid w:val="0008172B"/>
    <w:rsid w:val="00083F07"/>
    <w:rsid w:val="000A7BBD"/>
    <w:rsid w:val="000B17FC"/>
    <w:rsid w:val="000B1BDF"/>
    <w:rsid w:val="000B7CBC"/>
    <w:rsid w:val="000E71D6"/>
    <w:rsid w:val="00102CF9"/>
    <w:rsid w:val="00104861"/>
    <w:rsid w:val="00113127"/>
    <w:rsid w:val="001175EE"/>
    <w:rsid w:val="00117812"/>
    <w:rsid w:val="001266F2"/>
    <w:rsid w:val="00134579"/>
    <w:rsid w:val="0015091C"/>
    <w:rsid w:val="001531BC"/>
    <w:rsid w:val="00153DF5"/>
    <w:rsid w:val="00156ADB"/>
    <w:rsid w:val="00172742"/>
    <w:rsid w:val="001820E8"/>
    <w:rsid w:val="00186D4B"/>
    <w:rsid w:val="001944B2"/>
    <w:rsid w:val="00196973"/>
    <w:rsid w:val="001A0973"/>
    <w:rsid w:val="001C0B61"/>
    <w:rsid w:val="001C151E"/>
    <w:rsid w:val="001D2540"/>
    <w:rsid w:val="001E3C7C"/>
    <w:rsid w:val="0020033B"/>
    <w:rsid w:val="002027FD"/>
    <w:rsid w:val="00211D26"/>
    <w:rsid w:val="00214A94"/>
    <w:rsid w:val="002306B9"/>
    <w:rsid w:val="002317B5"/>
    <w:rsid w:val="002343CD"/>
    <w:rsid w:val="0023687E"/>
    <w:rsid w:val="0024447E"/>
    <w:rsid w:val="0024651C"/>
    <w:rsid w:val="00246C1C"/>
    <w:rsid w:val="0025337F"/>
    <w:rsid w:val="002637C2"/>
    <w:rsid w:val="00264EC7"/>
    <w:rsid w:val="002715BF"/>
    <w:rsid w:val="00273334"/>
    <w:rsid w:val="00274EDC"/>
    <w:rsid w:val="0028330A"/>
    <w:rsid w:val="002973AE"/>
    <w:rsid w:val="0029756C"/>
    <w:rsid w:val="002A2FBE"/>
    <w:rsid w:val="002A30BF"/>
    <w:rsid w:val="002A7762"/>
    <w:rsid w:val="002B4826"/>
    <w:rsid w:val="002B742C"/>
    <w:rsid w:val="002C2064"/>
    <w:rsid w:val="002C5E3C"/>
    <w:rsid w:val="002C6250"/>
    <w:rsid w:val="002E0B8C"/>
    <w:rsid w:val="002E6947"/>
    <w:rsid w:val="002F4C95"/>
    <w:rsid w:val="00300393"/>
    <w:rsid w:val="00310C80"/>
    <w:rsid w:val="00314F5E"/>
    <w:rsid w:val="0031592A"/>
    <w:rsid w:val="00315B2A"/>
    <w:rsid w:val="00315FD8"/>
    <w:rsid w:val="003163F5"/>
    <w:rsid w:val="003417C3"/>
    <w:rsid w:val="00356116"/>
    <w:rsid w:val="00380D4D"/>
    <w:rsid w:val="00391AAF"/>
    <w:rsid w:val="003A3595"/>
    <w:rsid w:val="003C3200"/>
    <w:rsid w:val="003C39CA"/>
    <w:rsid w:val="003D2AAB"/>
    <w:rsid w:val="003D3F92"/>
    <w:rsid w:val="003D6C3D"/>
    <w:rsid w:val="003E4DDB"/>
    <w:rsid w:val="003E61B9"/>
    <w:rsid w:val="003F0A95"/>
    <w:rsid w:val="00400A61"/>
    <w:rsid w:val="00404999"/>
    <w:rsid w:val="00405155"/>
    <w:rsid w:val="00405D0D"/>
    <w:rsid w:val="00407CD5"/>
    <w:rsid w:val="004225F5"/>
    <w:rsid w:val="00426543"/>
    <w:rsid w:val="004273DF"/>
    <w:rsid w:val="004318E8"/>
    <w:rsid w:val="0043306C"/>
    <w:rsid w:val="00435805"/>
    <w:rsid w:val="00437FCE"/>
    <w:rsid w:val="004646F3"/>
    <w:rsid w:val="00465A83"/>
    <w:rsid w:val="00465AD3"/>
    <w:rsid w:val="004A2F18"/>
    <w:rsid w:val="004A7109"/>
    <w:rsid w:val="004B17F5"/>
    <w:rsid w:val="004B7CEA"/>
    <w:rsid w:val="004C0377"/>
    <w:rsid w:val="004C1E1C"/>
    <w:rsid w:val="004C54C8"/>
    <w:rsid w:val="004C6B8A"/>
    <w:rsid w:val="004C7022"/>
    <w:rsid w:val="004D0E29"/>
    <w:rsid w:val="004D14C9"/>
    <w:rsid w:val="004D6AAC"/>
    <w:rsid w:val="004E27F6"/>
    <w:rsid w:val="004E7151"/>
    <w:rsid w:val="004F2940"/>
    <w:rsid w:val="00506984"/>
    <w:rsid w:val="00511096"/>
    <w:rsid w:val="0051297E"/>
    <w:rsid w:val="005314F0"/>
    <w:rsid w:val="005419D0"/>
    <w:rsid w:val="00542A85"/>
    <w:rsid w:val="00543B51"/>
    <w:rsid w:val="00545823"/>
    <w:rsid w:val="00550505"/>
    <w:rsid w:val="005620D8"/>
    <w:rsid w:val="00570CFB"/>
    <w:rsid w:val="00573429"/>
    <w:rsid w:val="00573FD1"/>
    <w:rsid w:val="00583A1D"/>
    <w:rsid w:val="005864A3"/>
    <w:rsid w:val="005944A4"/>
    <w:rsid w:val="005A1DAB"/>
    <w:rsid w:val="005A3CB3"/>
    <w:rsid w:val="005B1F6C"/>
    <w:rsid w:val="005B3A7D"/>
    <w:rsid w:val="005B50B9"/>
    <w:rsid w:val="005B7CD5"/>
    <w:rsid w:val="005C006A"/>
    <w:rsid w:val="005C76B1"/>
    <w:rsid w:val="005E3580"/>
    <w:rsid w:val="005E3CFC"/>
    <w:rsid w:val="005F36DD"/>
    <w:rsid w:val="00607060"/>
    <w:rsid w:val="00611390"/>
    <w:rsid w:val="006115F5"/>
    <w:rsid w:val="00612992"/>
    <w:rsid w:val="00617BB6"/>
    <w:rsid w:val="00623AE1"/>
    <w:rsid w:val="006462F1"/>
    <w:rsid w:val="006502E7"/>
    <w:rsid w:val="00651FC6"/>
    <w:rsid w:val="00656D01"/>
    <w:rsid w:val="006624F1"/>
    <w:rsid w:val="00676D91"/>
    <w:rsid w:val="0067742C"/>
    <w:rsid w:val="00681585"/>
    <w:rsid w:val="006848B6"/>
    <w:rsid w:val="0068508E"/>
    <w:rsid w:val="00686CE9"/>
    <w:rsid w:val="00687DA2"/>
    <w:rsid w:val="006A00E4"/>
    <w:rsid w:val="006A0B01"/>
    <w:rsid w:val="006B1C3F"/>
    <w:rsid w:val="006C0268"/>
    <w:rsid w:val="006D2F8C"/>
    <w:rsid w:val="006D76D5"/>
    <w:rsid w:val="006F030B"/>
    <w:rsid w:val="006F3BEB"/>
    <w:rsid w:val="006F572D"/>
    <w:rsid w:val="006F5E6F"/>
    <w:rsid w:val="0070538F"/>
    <w:rsid w:val="00726810"/>
    <w:rsid w:val="007270EE"/>
    <w:rsid w:val="00740F38"/>
    <w:rsid w:val="00744272"/>
    <w:rsid w:val="00772F78"/>
    <w:rsid w:val="007748C6"/>
    <w:rsid w:val="0079465A"/>
    <w:rsid w:val="007A3D5C"/>
    <w:rsid w:val="007A5C99"/>
    <w:rsid w:val="007A7A4D"/>
    <w:rsid w:val="007C1711"/>
    <w:rsid w:val="007D73B4"/>
    <w:rsid w:val="007E30BB"/>
    <w:rsid w:val="007F0479"/>
    <w:rsid w:val="007F1B6E"/>
    <w:rsid w:val="007F4E7B"/>
    <w:rsid w:val="007F5215"/>
    <w:rsid w:val="0080225C"/>
    <w:rsid w:val="0080588B"/>
    <w:rsid w:val="008170A4"/>
    <w:rsid w:val="00822F35"/>
    <w:rsid w:val="00823FCD"/>
    <w:rsid w:val="00824F25"/>
    <w:rsid w:val="00825F3D"/>
    <w:rsid w:val="008268E2"/>
    <w:rsid w:val="00833A37"/>
    <w:rsid w:val="00852302"/>
    <w:rsid w:val="00856899"/>
    <w:rsid w:val="00857862"/>
    <w:rsid w:val="00863154"/>
    <w:rsid w:val="00884686"/>
    <w:rsid w:val="00884EC3"/>
    <w:rsid w:val="008921D0"/>
    <w:rsid w:val="008947EC"/>
    <w:rsid w:val="00896972"/>
    <w:rsid w:val="008A2740"/>
    <w:rsid w:val="008B01D9"/>
    <w:rsid w:val="008B51AD"/>
    <w:rsid w:val="008B5970"/>
    <w:rsid w:val="008B6B14"/>
    <w:rsid w:val="008C470A"/>
    <w:rsid w:val="008C4AF7"/>
    <w:rsid w:val="008D6640"/>
    <w:rsid w:val="008E134D"/>
    <w:rsid w:val="008E28CE"/>
    <w:rsid w:val="008E2ADF"/>
    <w:rsid w:val="008E47FD"/>
    <w:rsid w:val="008F0C3C"/>
    <w:rsid w:val="008F48A1"/>
    <w:rsid w:val="00906B94"/>
    <w:rsid w:val="00914264"/>
    <w:rsid w:val="0092501A"/>
    <w:rsid w:val="009331F0"/>
    <w:rsid w:val="0096658A"/>
    <w:rsid w:val="00975570"/>
    <w:rsid w:val="0098237B"/>
    <w:rsid w:val="00986A94"/>
    <w:rsid w:val="00990958"/>
    <w:rsid w:val="009913CD"/>
    <w:rsid w:val="0099530E"/>
    <w:rsid w:val="009B0DF1"/>
    <w:rsid w:val="009B39B1"/>
    <w:rsid w:val="009B6748"/>
    <w:rsid w:val="009D1326"/>
    <w:rsid w:val="009D734A"/>
    <w:rsid w:val="009E1A9E"/>
    <w:rsid w:val="009E1C3B"/>
    <w:rsid w:val="009E21A7"/>
    <w:rsid w:val="009E48EC"/>
    <w:rsid w:val="009E67DE"/>
    <w:rsid w:val="00A02E38"/>
    <w:rsid w:val="00A12D1B"/>
    <w:rsid w:val="00A219AA"/>
    <w:rsid w:val="00A22541"/>
    <w:rsid w:val="00A270DF"/>
    <w:rsid w:val="00A3225E"/>
    <w:rsid w:val="00A33230"/>
    <w:rsid w:val="00A355C2"/>
    <w:rsid w:val="00A6537E"/>
    <w:rsid w:val="00A73FEF"/>
    <w:rsid w:val="00A77DFB"/>
    <w:rsid w:val="00A81CA4"/>
    <w:rsid w:val="00A8550C"/>
    <w:rsid w:val="00A9108C"/>
    <w:rsid w:val="00AA1813"/>
    <w:rsid w:val="00AA3E08"/>
    <w:rsid w:val="00AA7BEA"/>
    <w:rsid w:val="00AB07D3"/>
    <w:rsid w:val="00AB244E"/>
    <w:rsid w:val="00AB2E6F"/>
    <w:rsid w:val="00AB6529"/>
    <w:rsid w:val="00AE152B"/>
    <w:rsid w:val="00AE2CD1"/>
    <w:rsid w:val="00AE4A42"/>
    <w:rsid w:val="00AE5869"/>
    <w:rsid w:val="00AF2287"/>
    <w:rsid w:val="00B005E0"/>
    <w:rsid w:val="00B07138"/>
    <w:rsid w:val="00B113B1"/>
    <w:rsid w:val="00B12294"/>
    <w:rsid w:val="00B17F44"/>
    <w:rsid w:val="00B200E6"/>
    <w:rsid w:val="00B32950"/>
    <w:rsid w:val="00B343F5"/>
    <w:rsid w:val="00B44CAB"/>
    <w:rsid w:val="00B47AF2"/>
    <w:rsid w:val="00B51457"/>
    <w:rsid w:val="00B52793"/>
    <w:rsid w:val="00B60CB1"/>
    <w:rsid w:val="00B627E2"/>
    <w:rsid w:val="00B80C6B"/>
    <w:rsid w:val="00B85386"/>
    <w:rsid w:val="00B94814"/>
    <w:rsid w:val="00B978F9"/>
    <w:rsid w:val="00BA16C4"/>
    <w:rsid w:val="00BA5B8C"/>
    <w:rsid w:val="00BB73F5"/>
    <w:rsid w:val="00BC2C4B"/>
    <w:rsid w:val="00BC539C"/>
    <w:rsid w:val="00BD6FD1"/>
    <w:rsid w:val="00BE0E78"/>
    <w:rsid w:val="00BE2610"/>
    <w:rsid w:val="00BE446E"/>
    <w:rsid w:val="00BF6D73"/>
    <w:rsid w:val="00C00D95"/>
    <w:rsid w:val="00C10044"/>
    <w:rsid w:val="00C10AA7"/>
    <w:rsid w:val="00C1536A"/>
    <w:rsid w:val="00C46E16"/>
    <w:rsid w:val="00C5006B"/>
    <w:rsid w:val="00C50863"/>
    <w:rsid w:val="00C53206"/>
    <w:rsid w:val="00C73493"/>
    <w:rsid w:val="00C75D9B"/>
    <w:rsid w:val="00C82A42"/>
    <w:rsid w:val="00C82B1F"/>
    <w:rsid w:val="00C83C16"/>
    <w:rsid w:val="00C84F40"/>
    <w:rsid w:val="00C87189"/>
    <w:rsid w:val="00C91E44"/>
    <w:rsid w:val="00C96C62"/>
    <w:rsid w:val="00CB3039"/>
    <w:rsid w:val="00CC00F0"/>
    <w:rsid w:val="00CC0282"/>
    <w:rsid w:val="00CC09A3"/>
    <w:rsid w:val="00CC78E9"/>
    <w:rsid w:val="00CD6F01"/>
    <w:rsid w:val="00CF25F2"/>
    <w:rsid w:val="00CF7DE9"/>
    <w:rsid w:val="00D0101F"/>
    <w:rsid w:val="00D052BA"/>
    <w:rsid w:val="00D1772E"/>
    <w:rsid w:val="00D217A1"/>
    <w:rsid w:val="00D34788"/>
    <w:rsid w:val="00D472EF"/>
    <w:rsid w:val="00D5078E"/>
    <w:rsid w:val="00D526A5"/>
    <w:rsid w:val="00D62413"/>
    <w:rsid w:val="00D662E5"/>
    <w:rsid w:val="00D87486"/>
    <w:rsid w:val="00D94001"/>
    <w:rsid w:val="00D953B8"/>
    <w:rsid w:val="00DA72B5"/>
    <w:rsid w:val="00DB3DAD"/>
    <w:rsid w:val="00DC1456"/>
    <w:rsid w:val="00DE0EC6"/>
    <w:rsid w:val="00DE36F2"/>
    <w:rsid w:val="00DF6761"/>
    <w:rsid w:val="00E01864"/>
    <w:rsid w:val="00E136EA"/>
    <w:rsid w:val="00E154A3"/>
    <w:rsid w:val="00E25791"/>
    <w:rsid w:val="00E33AFF"/>
    <w:rsid w:val="00E429A1"/>
    <w:rsid w:val="00E5054B"/>
    <w:rsid w:val="00E51D01"/>
    <w:rsid w:val="00E56A9F"/>
    <w:rsid w:val="00E57325"/>
    <w:rsid w:val="00E63EC6"/>
    <w:rsid w:val="00E67A28"/>
    <w:rsid w:val="00E72C8E"/>
    <w:rsid w:val="00E77BC6"/>
    <w:rsid w:val="00EB2331"/>
    <w:rsid w:val="00EB2449"/>
    <w:rsid w:val="00ED0498"/>
    <w:rsid w:val="00ED1EEF"/>
    <w:rsid w:val="00ED2BD9"/>
    <w:rsid w:val="00ED5DD5"/>
    <w:rsid w:val="00ED776E"/>
    <w:rsid w:val="00EF0F26"/>
    <w:rsid w:val="00F06EA4"/>
    <w:rsid w:val="00F11709"/>
    <w:rsid w:val="00F1232A"/>
    <w:rsid w:val="00F1299D"/>
    <w:rsid w:val="00F27033"/>
    <w:rsid w:val="00F27582"/>
    <w:rsid w:val="00F30321"/>
    <w:rsid w:val="00F423BD"/>
    <w:rsid w:val="00F4486B"/>
    <w:rsid w:val="00F60798"/>
    <w:rsid w:val="00F63051"/>
    <w:rsid w:val="00F76A09"/>
    <w:rsid w:val="00FB1969"/>
    <w:rsid w:val="00FB1F86"/>
    <w:rsid w:val="00FC50EE"/>
    <w:rsid w:val="00FF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750B3-2C22-4779-BE3F-55920E11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1AC3"/>
    <w:rPr>
      <w:color w:val="0000FF" w:themeColor="hyperlink"/>
      <w:u w:val="single"/>
    </w:rPr>
  </w:style>
  <w:style w:type="paragraph" w:styleId="BalloonText">
    <w:name w:val="Balloon Text"/>
    <w:basedOn w:val="Normal"/>
    <w:link w:val="BalloonTextChar"/>
    <w:uiPriority w:val="99"/>
    <w:semiHidden/>
    <w:unhideWhenUsed/>
    <w:rsid w:val="009B3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9B1"/>
    <w:rPr>
      <w:rFonts w:ascii="Segoe UI" w:hAnsi="Segoe UI" w:cs="Segoe UI"/>
      <w:sz w:val="18"/>
      <w:szCs w:val="18"/>
    </w:rPr>
  </w:style>
  <w:style w:type="paragraph" w:styleId="ListParagraph">
    <w:name w:val="List Paragraph"/>
    <w:basedOn w:val="Normal"/>
    <w:uiPriority w:val="34"/>
    <w:qFormat/>
    <w:rsid w:val="00CC09A3"/>
    <w:pPr>
      <w:ind w:left="720"/>
      <w:contextualSpacing/>
    </w:pPr>
  </w:style>
  <w:style w:type="character" w:styleId="FollowedHyperlink">
    <w:name w:val="FollowedHyperlink"/>
    <w:basedOn w:val="DefaultParagraphFont"/>
    <w:uiPriority w:val="99"/>
    <w:semiHidden/>
    <w:unhideWhenUsed/>
    <w:rsid w:val="003D6C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9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beaulieu.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aulieu.co.uk/new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Registered Organization</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Wanklyn</dc:creator>
  <cp:lastModifiedBy>Jane Riddiford</cp:lastModifiedBy>
  <cp:revision>4</cp:revision>
  <cp:lastPrinted>2017-06-12T13:36:00Z</cp:lastPrinted>
  <dcterms:created xsi:type="dcterms:W3CDTF">2017-06-12T13:13:00Z</dcterms:created>
  <dcterms:modified xsi:type="dcterms:W3CDTF">2017-06-12T14:24:00Z</dcterms:modified>
</cp:coreProperties>
</file>